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4C5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Přihláška</w:t>
      </w:r>
    </w:p>
    <w:p w14:paraId="677561B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D339735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do zájmového spolku HC České Budějovice, z. s.</w:t>
      </w:r>
    </w:p>
    <w:p w14:paraId="5F3C9648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325E33A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 xml:space="preserve">IČ: 144 99 061, se sídlem F. A. </w:t>
      </w:r>
      <w:proofErr w:type="spellStart"/>
      <w:r>
        <w:rPr>
          <w:rFonts w:ascii="Roboto" w:hAnsi="Roboto"/>
          <w:b/>
          <w:bCs/>
          <w:color w:val="212529"/>
          <w:sz w:val="26"/>
          <w:szCs w:val="26"/>
        </w:rPr>
        <w:t>Gerstnera</w:t>
      </w:r>
      <w:proofErr w:type="spellEnd"/>
      <w:r>
        <w:rPr>
          <w:rFonts w:ascii="Roboto" w:hAnsi="Roboto"/>
          <w:b/>
          <w:bCs/>
          <w:color w:val="212529"/>
          <w:sz w:val="26"/>
          <w:szCs w:val="26"/>
        </w:rPr>
        <w:t xml:space="preserve"> 8, 370 01 České Budějovice</w:t>
      </w:r>
    </w:p>
    <w:p w14:paraId="62F166C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62011F4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Osobní údaje žadatele:</w:t>
      </w:r>
    </w:p>
    <w:p w14:paraId="601A0D6F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Titul: _____________________________</w:t>
      </w:r>
    </w:p>
    <w:p w14:paraId="628233F6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Jméno (Firma): _____________________________</w:t>
      </w:r>
    </w:p>
    <w:p w14:paraId="3810600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Příjmení: _____________________________</w:t>
      </w:r>
    </w:p>
    <w:p w14:paraId="673FAE9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Rodné číslo / (IČ): _____________________________</w:t>
      </w:r>
    </w:p>
    <w:p w14:paraId="111A122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br/>
      </w:r>
    </w:p>
    <w:p w14:paraId="30382616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Trvalé bydliště (sídlo):</w:t>
      </w:r>
    </w:p>
    <w:p w14:paraId="7519D662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Ulice: _____________________________</w:t>
      </w:r>
    </w:p>
    <w:p w14:paraId="7B4256DF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Město: _____________________________</w:t>
      </w:r>
    </w:p>
    <w:p w14:paraId="3B0BB128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PSČ: _____________________________</w:t>
      </w:r>
    </w:p>
    <w:p w14:paraId="4A982705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E-mail: _____________________________</w:t>
      </w:r>
    </w:p>
    <w:p w14:paraId="4A1DBC57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Telefon: _____________________________</w:t>
      </w:r>
    </w:p>
    <w:p w14:paraId="71CF210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323412EB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Podáním této přihlášky žadatel žádá o přijetí za člena spolku HC České Budějovice, z. s.,</w:t>
      </w:r>
    </w:p>
    <w:p w14:paraId="12C68C87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br/>
      </w:r>
    </w:p>
    <w:p w14:paraId="6609D1A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 xml:space="preserve">IČ: 144 99 061, se sídlem F. A. </w:t>
      </w:r>
      <w:proofErr w:type="spellStart"/>
      <w:r>
        <w:rPr>
          <w:rFonts w:ascii="Roboto" w:hAnsi="Roboto"/>
          <w:color w:val="212529"/>
          <w:sz w:val="26"/>
          <w:szCs w:val="26"/>
        </w:rPr>
        <w:t>Gerstnera</w:t>
      </w:r>
      <w:proofErr w:type="spellEnd"/>
      <w:r>
        <w:rPr>
          <w:rFonts w:ascii="Roboto" w:hAnsi="Roboto"/>
          <w:color w:val="212529"/>
          <w:sz w:val="26"/>
          <w:szCs w:val="26"/>
        </w:rPr>
        <w:t xml:space="preserve"> 8, 370 01 České Budějovice (dále jen „HC“).</w:t>
      </w:r>
    </w:p>
    <w:p w14:paraId="21BC35B4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4C650BEA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Členem tohoto HC se žadatel stává okamžikem rozhodnutí Správní rady HC o přijetí tohoto žadatele za člena HC. Podpisem této přihlášky žadatel též potvrzuje, že se seznámil se Stanovami HC a souhlasí s nimi.</w:t>
      </w:r>
    </w:p>
    <w:p w14:paraId="5B86DB76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5F9E1455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Žadatel svým podpisem dále souhlasí se správou, zpracováním a uchováváním svých osobních údajů pro vnitřní potřeby HC. Tyto činnosti budou prováděny v souladu s příslušnými právními předpisy, zejména se zákonem č. 101/2000 Sb. o ochraně osobních údajů, v platném znění.</w:t>
      </w:r>
    </w:p>
    <w:p w14:paraId="4E7EF23F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77202DE7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Tento souhlas je poskytnut na dobu, kdy žadatel žádá o přijetí do HC a na dobu členství v HC.</w:t>
      </w:r>
    </w:p>
    <w:p w14:paraId="288E010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6AC9A0EF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Žadatel potvrzuje, že všechny údaje jsou pravdivé a přesné.</w:t>
      </w:r>
    </w:p>
    <w:p w14:paraId="542FF0A7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4E300C0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V ___________________________ dne ______________________________</w:t>
      </w:r>
    </w:p>
    <w:p w14:paraId="2449A4A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____________________________ podpis</w:t>
      </w:r>
    </w:p>
    <w:p w14:paraId="383EAB81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574651F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Tuto stranu vyplňuje přihlašující se člen.</w:t>
      </w:r>
    </w:p>
    <w:p w14:paraId="3FC39CB1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4E5F06F8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Přihlášku podávejte ve dvou vyhotoveních.</w:t>
      </w:r>
    </w:p>
    <w:p w14:paraId="2E9B3BAD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44D1EB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6D9EFA4F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06F5A7A2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92C99F1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5F1A6CD8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3CE807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bookmarkStart w:id="0" w:name="_GoBack"/>
      <w:bookmarkEnd w:id="0"/>
      <w:r>
        <w:rPr>
          <w:rFonts w:ascii="Roboto" w:hAnsi="Roboto"/>
          <w:color w:val="212529"/>
          <w:sz w:val="26"/>
          <w:szCs w:val="26"/>
        </w:rPr>
        <w:t xml:space="preserve">Podle článku VII. Odst. 2 a 3 stanov spolku HC České Budějovice, z. s., IČ: 144 99 061, se sídlem F. A. </w:t>
      </w:r>
      <w:proofErr w:type="spellStart"/>
      <w:r>
        <w:rPr>
          <w:rFonts w:ascii="Roboto" w:hAnsi="Roboto"/>
          <w:color w:val="212529"/>
          <w:sz w:val="26"/>
          <w:szCs w:val="26"/>
        </w:rPr>
        <w:t>Gerstnera</w:t>
      </w:r>
      <w:proofErr w:type="spellEnd"/>
      <w:r>
        <w:rPr>
          <w:rFonts w:ascii="Roboto" w:hAnsi="Roboto"/>
          <w:color w:val="212529"/>
          <w:sz w:val="26"/>
          <w:szCs w:val="26"/>
        </w:rPr>
        <w:t xml:space="preserve"> 8, 370 01 České Budějovice rozhoduje o podané přihlášce Správní rada nebo podle článku VII. odst. 4 stanov rozhodnutí členské schůze.</w:t>
      </w:r>
    </w:p>
    <w:p w14:paraId="7422776B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694C343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Správní rada projednala tuto přihlášku na svém jednání dne ____________________</w:t>
      </w:r>
    </w:p>
    <w:p w14:paraId="2B7AFA11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27D835D8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Správní rada o podané přihlášce rozhodla tak, že jí </w:t>
      </w:r>
      <w:r>
        <w:rPr>
          <w:rFonts w:ascii="Roboto" w:hAnsi="Roboto"/>
          <w:b/>
          <w:bCs/>
          <w:color w:val="212529"/>
          <w:sz w:val="26"/>
          <w:szCs w:val="26"/>
        </w:rPr>
        <w:t>schválila – neschválila</w:t>
      </w:r>
      <w:r>
        <w:rPr>
          <w:rFonts w:ascii="Roboto" w:hAnsi="Roboto"/>
          <w:color w:val="212529"/>
          <w:sz w:val="26"/>
          <w:szCs w:val="26"/>
        </w:rPr>
        <w:t> (*).</w:t>
      </w:r>
    </w:p>
    <w:p w14:paraId="2C9666E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20F57D3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Správní rada tedy žadatele ke dni ____________ </w:t>
      </w:r>
      <w:r>
        <w:rPr>
          <w:rFonts w:ascii="Roboto" w:hAnsi="Roboto"/>
          <w:b/>
          <w:bCs/>
          <w:color w:val="212529"/>
          <w:sz w:val="26"/>
          <w:szCs w:val="26"/>
        </w:rPr>
        <w:t>přijala – nepřijala</w:t>
      </w:r>
      <w:r>
        <w:rPr>
          <w:rFonts w:ascii="Roboto" w:hAnsi="Roboto"/>
          <w:color w:val="212529"/>
          <w:sz w:val="26"/>
          <w:szCs w:val="26"/>
        </w:rPr>
        <w:t> (*) za člena HC.</w:t>
      </w:r>
    </w:p>
    <w:p w14:paraId="04D05DCD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48AB404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V ___________________________ dne ______________________________</w:t>
      </w:r>
    </w:p>
    <w:p w14:paraId="6CCD2C6B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62DFC29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Za správní radu</w:t>
      </w:r>
      <w:r>
        <w:rPr>
          <w:rFonts w:ascii="Roboto" w:hAnsi="Roboto"/>
          <w:color w:val="212529"/>
          <w:sz w:val="26"/>
          <w:szCs w:val="26"/>
        </w:rPr>
        <w:t>: ______________________________ podpis</w:t>
      </w:r>
    </w:p>
    <w:p w14:paraId="7D2F6AF6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F2756C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Přihláška obsahující potvrzení o přijetí za člena ze strany správní rady je dokladem o členství v HC. Jedno vyhotovení přihlášky bude předáno členovi/neúspěšnému žadateli a druhé vyhotovení bude ponecháno HC pro jeho evidenční potřeby.</w:t>
      </w:r>
    </w:p>
    <w:p w14:paraId="4339E4FE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1F12BB0B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(*) – nehodící se škrtněte</w:t>
      </w:r>
    </w:p>
    <w:p w14:paraId="2C9E5583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</w:p>
    <w:p w14:paraId="51434520" w14:textId="77777777" w:rsidR="00F07551" w:rsidRDefault="00F07551" w:rsidP="00F07551">
      <w:pPr>
        <w:pStyle w:val="Normlnweb"/>
        <w:spacing w:before="0" w:beforeAutospacing="0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b/>
          <w:bCs/>
          <w:color w:val="212529"/>
          <w:sz w:val="26"/>
          <w:szCs w:val="26"/>
        </w:rPr>
        <w:t>Tuto stranu vyplňuje správní rada občanského sdružení</w:t>
      </w:r>
    </w:p>
    <w:p w14:paraId="1CBFC1DB" w14:textId="77777777" w:rsidR="00024685" w:rsidRDefault="00F07551"/>
    <w:sectPr w:rsidR="00024685" w:rsidSect="00D566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1"/>
    <w:rsid w:val="000453E2"/>
    <w:rsid w:val="00182FAC"/>
    <w:rsid w:val="001C75AF"/>
    <w:rsid w:val="001F6382"/>
    <w:rsid w:val="00200038"/>
    <w:rsid w:val="0025403E"/>
    <w:rsid w:val="002635A1"/>
    <w:rsid w:val="002F61C5"/>
    <w:rsid w:val="00317704"/>
    <w:rsid w:val="003763E6"/>
    <w:rsid w:val="004E6442"/>
    <w:rsid w:val="00525265"/>
    <w:rsid w:val="00582241"/>
    <w:rsid w:val="005C1649"/>
    <w:rsid w:val="005E0254"/>
    <w:rsid w:val="006226E7"/>
    <w:rsid w:val="0063601F"/>
    <w:rsid w:val="006508E5"/>
    <w:rsid w:val="00656AEE"/>
    <w:rsid w:val="006A16BB"/>
    <w:rsid w:val="007917AA"/>
    <w:rsid w:val="00794B6E"/>
    <w:rsid w:val="009448DB"/>
    <w:rsid w:val="00950325"/>
    <w:rsid w:val="009915A1"/>
    <w:rsid w:val="00993E9F"/>
    <w:rsid w:val="009B44DE"/>
    <w:rsid w:val="00A74779"/>
    <w:rsid w:val="00A8164D"/>
    <w:rsid w:val="00BC3E56"/>
    <w:rsid w:val="00D43A24"/>
    <w:rsid w:val="00D566CA"/>
    <w:rsid w:val="00E45E50"/>
    <w:rsid w:val="00E72D3B"/>
    <w:rsid w:val="00E743E0"/>
    <w:rsid w:val="00F012C2"/>
    <w:rsid w:val="00F07551"/>
    <w:rsid w:val="00F31ED1"/>
    <w:rsid w:val="00F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7A9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551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2125</Characters>
  <Application>Microsoft Macintosh Word</Application>
  <DocSecurity>0</DocSecurity>
  <Lines>17</Lines>
  <Paragraphs>4</Paragraphs>
  <ScaleCrop>false</ScaleCrop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2020-01-20T12:32:00Z</dcterms:created>
  <dcterms:modified xsi:type="dcterms:W3CDTF">2020-01-20T12:32:00Z</dcterms:modified>
</cp:coreProperties>
</file>