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25" w:rsidRPr="00E94A7A" w:rsidRDefault="003F1C25" w:rsidP="00505C1E">
      <w:pPr>
        <w:spacing w:before="120" w:after="120" w:line="276" w:lineRule="auto"/>
        <w:ind w:firstLine="709"/>
        <w:jc w:val="center"/>
        <w:rPr>
          <w:rFonts w:asciiTheme="minorHAnsi" w:hAnsiTheme="minorHAnsi"/>
          <w:b/>
          <w:bCs/>
          <w:sz w:val="32"/>
        </w:rPr>
      </w:pPr>
      <w:r w:rsidRPr="00E94A7A">
        <w:rPr>
          <w:rFonts w:asciiTheme="minorHAnsi" w:hAnsiTheme="minorHAnsi"/>
          <w:b/>
          <w:bCs/>
          <w:noProof/>
          <w:sz w:val="32"/>
        </w:rPr>
        <w:drawing>
          <wp:anchor distT="0" distB="0" distL="114300" distR="114300" simplePos="0" relativeHeight="251661312" behindDoc="1" locked="0" layoutInCell="1" allowOverlap="1">
            <wp:simplePos x="0" y="0"/>
            <wp:positionH relativeFrom="column">
              <wp:posOffset>-528320</wp:posOffset>
            </wp:positionH>
            <wp:positionV relativeFrom="paragraph">
              <wp:posOffset>-575945</wp:posOffset>
            </wp:positionV>
            <wp:extent cx="1266825" cy="1211208"/>
            <wp:effectExtent l="19050" t="0" r="9525" b="0"/>
            <wp:wrapNone/>
            <wp:docPr id="3" name="Obrázek 2" descr="Logo mládež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ládeže.jpg"/>
                    <pic:cNvPicPr/>
                  </pic:nvPicPr>
                  <pic:blipFill>
                    <a:blip r:embed="rId7" cstate="print"/>
                    <a:stretch>
                      <a:fillRect/>
                    </a:stretch>
                  </pic:blipFill>
                  <pic:spPr>
                    <a:xfrm>
                      <a:off x="0" y="0"/>
                      <a:ext cx="1266825" cy="1211208"/>
                    </a:xfrm>
                    <a:prstGeom prst="rect">
                      <a:avLst/>
                    </a:prstGeom>
                  </pic:spPr>
                </pic:pic>
              </a:graphicData>
            </a:graphic>
          </wp:anchor>
        </w:drawing>
      </w:r>
      <w:r w:rsidRPr="00E94A7A">
        <w:rPr>
          <w:rFonts w:asciiTheme="minorHAnsi" w:hAnsiTheme="minorHAnsi"/>
          <w:b/>
          <w:bCs/>
          <w:sz w:val="32"/>
        </w:rPr>
        <w:t xml:space="preserve">ZÁPIS Z JEDNÁNÍ SPRÁVNÍ RADY HC ČESKÉ BUDĚJOVICE, </w:t>
      </w:r>
      <w:proofErr w:type="gramStart"/>
      <w:r w:rsidRPr="00E94A7A">
        <w:rPr>
          <w:rFonts w:asciiTheme="minorHAnsi" w:hAnsiTheme="minorHAnsi"/>
          <w:b/>
          <w:bCs/>
          <w:sz w:val="32"/>
        </w:rPr>
        <w:t>o.s.</w:t>
      </w:r>
      <w:proofErr w:type="gramEnd"/>
      <w:r w:rsidRPr="00E94A7A">
        <w:rPr>
          <w:rFonts w:asciiTheme="minorHAnsi" w:hAnsiTheme="minorHAnsi"/>
          <w:b/>
          <w:bCs/>
          <w:sz w:val="32"/>
        </w:rPr>
        <w:t xml:space="preserve"> (dále jen „HC“)</w:t>
      </w:r>
      <w:r w:rsidR="00C2343C">
        <w:rPr>
          <w:rFonts w:asciiTheme="minorHAnsi" w:hAnsiTheme="minorHAnsi"/>
          <w:b/>
          <w:bCs/>
          <w:sz w:val="32"/>
        </w:rPr>
        <w:t xml:space="preserve"> KONANÉHO DNE 11-12.</w:t>
      </w:r>
      <w:r w:rsidR="00211D82">
        <w:rPr>
          <w:rFonts w:asciiTheme="minorHAnsi" w:hAnsiTheme="minorHAnsi"/>
          <w:b/>
          <w:bCs/>
          <w:sz w:val="32"/>
        </w:rPr>
        <w:t>1.2015</w:t>
      </w:r>
    </w:p>
    <w:p w:rsidR="003F1C25" w:rsidRPr="00E94A7A" w:rsidRDefault="003F1C25" w:rsidP="00505C1E">
      <w:pPr>
        <w:spacing w:before="120" w:after="120" w:line="276" w:lineRule="auto"/>
        <w:ind w:firstLine="709"/>
        <w:jc w:val="both"/>
        <w:rPr>
          <w:rFonts w:asciiTheme="minorHAnsi" w:hAnsiTheme="minorHAnsi"/>
        </w:rPr>
      </w:pPr>
      <w:r w:rsidRPr="00E94A7A">
        <w:rPr>
          <w:rFonts w:asciiTheme="minorHAnsi" w:hAnsiTheme="minorHAnsi"/>
        </w:rPr>
        <w:t xml:space="preserve">Přítomni: </w:t>
      </w:r>
    </w:p>
    <w:p w:rsidR="003F1C25" w:rsidRPr="00E94A7A" w:rsidRDefault="003F1C25" w:rsidP="00505C1E">
      <w:pPr>
        <w:numPr>
          <w:ilvl w:val="0"/>
          <w:numId w:val="1"/>
        </w:numPr>
        <w:spacing w:line="276" w:lineRule="auto"/>
        <w:ind w:firstLine="709"/>
        <w:jc w:val="both"/>
        <w:rPr>
          <w:rFonts w:asciiTheme="minorHAnsi" w:hAnsiTheme="minorHAnsi"/>
        </w:rPr>
      </w:pPr>
      <w:r w:rsidRPr="00E94A7A">
        <w:rPr>
          <w:rFonts w:asciiTheme="minorHAnsi" w:hAnsiTheme="minorHAnsi"/>
        </w:rPr>
        <w:t>Milan Janoušek</w:t>
      </w:r>
    </w:p>
    <w:p w:rsidR="00171164" w:rsidRPr="00E94A7A" w:rsidRDefault="00171164" w:rsidP="00505C1E">
      <w:pPr>
        <w:numPr>
          <w:ilvl w:val="0"/>
          <w:numId w:val="1"/>
        </w:numPr>
        <w:spacing w:line="276" w:lineRule="auto"/>
        <w:ind w:firstLine="709"/>
        <w:jc w:val="both"/>
        <w:rPr>
          <w:rFonts w:asciiTheme="minorHAnsi" w:hAnsiTheme="minorHAnsi"/>
        </w:rPr>
      </w:pPr>
      <w:r w:rsidRPr="00E94A7A">
        <w:rPr>
          <w:rFonts w:asciiTheme="minorHAnsi" w:hAnsiTheme="minorHAnsi"/>
        </w:rPr>
        <w:t xml:space="preserve">Aleš </w:t>
      </w:r>
      <w:proofErr w:type="spellStart"/>
      <w:r w:rsidRPr="00E94A7A">
        <w:rPr>
          <w:rFonts w:asciiTheme="minorHAnsi" w:hAnsiTheme="minorHAnsi"/>
        </w:rPr>
        <w:t>Kotalík</w:t>
      </w:r>
      <w:proofErr w:type="spellEnd"/>
    </w:p>
    <w:p w:rsidR="003F1C25" w:rsidRPr="00E94A7A" w:rsidRDefault="003F1C25" w:rsidP="00505C1E">
      <w:pPr>
        <w:numPr>
          <w:ilvl w:val="0"/>
          <w:numId w:val="1"/>
        </w:numPr>
        <w:spacing w:line="276" w:lineRule="auto"/>
        <w:ind w:firstLine="709"/>
        <w:jc w:val="both"/>
        <w:rPr>
          <w:rFonts w:asciiTheme="minorHAnsi" w:hAnsiTheme="minorHAnsi"/>
        </w:rPr>
      </w:pPr>
      <w:r w:rsidRPr="00E94A7A">
        <w:rPr>
          <w:rFonts w:asciiTheme="minorHAnsi" w:hAnsiTheme="minorHAnsi"/>
        </w:rPr>
        <w:t>Jan Ryba</w:t>
      </w:r>
    </w:p>
    <w:p w:rsidR="003F1C25" w:rsidRPr="00E94A7A" w:rsidRDefault="003F1C25" w:rsidP="00505C1E">
      <w:pPr>
        <w:numPr>
          <w:ilvl w:val="0"/>
          <w:numId w:val="1"/>
        </w:numPr>
        <w:spacing w:line="276" w:lineRule="auto"/>
        <w:ind w:firstLine="709"/>
        <w:jc w:val="both"/>
        <w:rPr>
          <w:rFonts w:asciiTheme="minorHAnsi" w:hAnsiTheme="minorHAnsi"/>
        </w:rPr>
      </w:pPr>
      <w:r w:rsidRPr="00E94A7A">
        <w:rPr>
          <w:rFonts w:asciiTheme="minorHAnsi" w:hAnsiTheme="minorHAnsi"/>
        </w:rPr>
        <w:t>Milan Šesták</w:t>
      </w:r>
    </w:p>
    <w:p w:rsidR="003F1C25" w:rsidRPr="00E94A7A" w:rsidRDefault="003F1C25" w:rsidP="00505C1E">
      <w:pPr>
        <w:spacing w:before="120" w:after="120" w:line="276" w:lineRule="auto"/>
        <w:ind w:firstLine="709"/>
        <w:jc w:val="both"/>
        <w:rPr>
          <w:rFonts w:asciiTheme="minorHAnsi" w:hAnsiTheme="minorHAnsi"/>
        </w:rPr>
      </w:pPr>
      <w:r w:rsidRPr="00E94A7A">
        <w:rPr>
          <w:rFonts w:asciiTheme="minorHAnsi" w:hAnsiTheme="minorHAnsi"/>
        </w:rPr>
        <w:t>Omluven:</w:t>
      </w:r>
    </w:p>
    <w:p w:rsidR="003F1C25" w:rsidRPr="00E94A7A" w:rsidRDefault="003F1C25" w:rsidP="00505C1E">
      <w:pPr>
        <w:pStyle w:val="Odstavecseseznamem"/>
        <w:spacing w:before="120" w:after="120" w:line="276" w:lineRule="auto"/>
        <w:ind w:firstLine="709"/>
        <w:jc w:val="both"/>
        <w:rPr>
          <w:rFonts w:asciiTheme="minorHAnsi" w:hAnsiTheme="minorHAnsi"/>
        </w:rPr>
      </w:pPr>
    </w:p>
    <w:p w:rsidR="003F1C25" w:rsidRPr="00E94A7A" w:rsidRDefault="003F1C25" w:rsidP="00505C1E">
      <w:pPr>
        <w:spacing w:before="120" w:after="120" w:line="276" w:lineRule="auto"/>
        <w:ind w:firstLine="709"/>
        <w:jc w:val="both"/>
        <w:rPr>
          <w:rFonts w:asciiTheme="minorHAnsi" w:hAnsiTheme="minorHAnsi"/>
        </w:rPr>
      </w:pPr>
      <w:r w:rsidRPr="00E94A7A">
        <w:rPr>
          <w:rFonts w:asciiTheme="minorHAnsi" w:hAnsiTheme="minorHAnsi"/>
        </w:rPr>
        <w:t>Je</w:t>
      </w:r>
      <w:r w:rsidR="00171164" w:rsidRPr="00E94A7A">
        <w:rPr>
          <w:rFonts w:asciiTheme="minorHAnsi" w:hAnsiTheme="minorHAnsi"/>
        </w:rPr>
        <w:t>dnání Správní ra</w:t>
      </w:r>
      <w:r w:rsidR="00C2343C">
        <w:rPr>
          <w:rFonts w:asciiTheme="minorHAnsi" w:hAnsiTheme="minorHAnsi"/>
        </w:rPr>
        <w:t xml:space="preserve">dy zahájeno v 10:00 hodin dne </w:t>
      </w:r>
      <w:proofErr w:type="gramStart"/>
      <w:r w:rsidR="00C2343C">
        <w:rPr>
          <w:rFonts w:asciiTheme="minorHAnsi" w:hAnsiTheme="minorHAnsi"/>
        </w:rPr>
        <w:t>11</w:t>
      </w:r>
      <w:r w:rsidR="00211D82">
        <w:rPr>
          <w:rFonts w:asciiTheme="minorHAnsi" w:hAnsiTheme="minorHAnsi"/>
        </w:rPr>
        <w:t>.1.2015</w:t>
      </w:r>
      <w:proofErr w:type="gramEnd"/>
      <w:r w:rsidRPr="00E94A7A">
        <w:rPr>
          <w:rFonts w:asciiTheme="minorHAnsi" w:hAnsiTheme="minorHAnsi"/>
        </w:rPr>
        <w:t xml:space="preserve">. </w:t>
      </w:r>
    </w:p>
    <w:p w:rsidR="003F1C25" w:rsidRPr="00E94A7A" w:rsidRDefault="003F1C25" w:rsidP="00505C1E">
      <w:pPr>
        <w:spacing w:before="120" w:after="120" w:line="276" w:lineRule="auto"/>
        <w:ind w:firstLine="709"/>
        <w:jc w:val="both"/>
        <w:rPr>
          <w:rFonts w:asciiTheme="minorHAnsi" w:hAnsiTheme="minorHAnsi"/>
        </w:rPr>
      </w:pPr>
    </w:p>
    <w:p w:rsidR="00171164" w:rsidRPr="00E94A7A" w:rsidRDefault="00211D82" w:rsidP="0091431B">
      <w:pPr>
        <w:pStyle w:val="Odstavecseseznamem"/>
        <w:numPr>
          <w:ilvl w:val="0"/>
          <w:numId w:val="2"/>
        </w:numPr>
        <w:spacing w:before="120" w:after="120" w:line="276" w:lineRule="auto"/>
        <w:ind w:firstLine="709"/>
        <w:jc w:val="both"/>
        <w:rPr>
          <w:rFonts w:asciiTheme="minorHAnsi" w:hAnsiTheme="minorHAnsi"/>
          <w:b/>
          <w:bCs/>
        </w:rPr>
      </w:pPr>
      <w:r>
        <w:rPr>
          <w:rFonts w:asciiTheme="minorHAnsi" w:hAnsiTheme="minorHAnsi"/>
          <w:b/>
          <w:bCs/>
        </w:rPr>
        <w:t>Řádná valná hromada</w:t>
      </w:r>
    </w:p>
    <w:p w:rsidR="004A6C51" w:rsidRDefault="00211D82" w:rsidP="00D63215">
      <w:pPr>
        <w:pStyle w:val="Normlnweb"/>
        <w:spacing w:line="276" w:lineRule="auto"/>
        <w:ind w:firstLine="709"/>
        <w:jc w:val="both"/>
        <w:rPr>
          <w:rFonts w:asciiTheme="minorHAnsi" w:hAnsiTheme="minorHAnsi"/>
        </w:rPr>
      </w:pPr>
      <w:r>
        <w:rPr>
          <w:rFonts w:asciiTheme="minorHAnsi" w:hAnsiTheme="minorHAnsi"/>
        </w:rPr>
        <w:t xml:space="preserve">Správní rada projednala a schválila </w:t>
      </w:r>
      <w:r w:rsidR="004A6C51">
        <w:rPr>
          <w:rFonts w:asciiTheme="minorHAnsi" w:hAnsiTheme="minorHAnsi"/>
        </w:rPr>
        <w:t xml:space="preserve">vyloučení členů ve smyslu odstavce VI. Zánik členství, stanov spolku. Důvody rozhodnutí o vyloučení členů byly v zásadě </w:t>
      </w:r>
      <w:proofErr w:type="gramStart"/>
      <w:r w:rsidR="004A6C51">
        <w:rPr>
          <w:rFonts w:asciiTheme="minorHAnsi" w:hAnsiTheme="minorHAnsi"/>
        </w:rPr>
        <w:t>dva</w:t>
      </w:r>
      <w:proofErr w:type="gramEnd"/>
      <w:r w:rsidR="004A6C51">
        <w:rPr>
          <w:rFonts w:asciiTheme="minorHAnsi" w:hAnsiTheme="minorHAnsi"/>
        </w:rPr>
        <w:t>, prvním vystoupení člena spolku dle odstavce VI, ustanovení 1, písmeno a), druhým důvodem neuhrazení členských příspěvků dle odstavce VI, ustanovení 1, písmeno b)., všichni vyloučení členové spolku byli kontaktování na uvedených kontaktních adresách, část korespondence se vrátila klubu jako nedoručená. Z tohoto důvodu Správní rada vyčkala se svým rozhodnutím</w:t>
      </w:r>
      <w:r w:rsidR="00D63215">
        <w:rPr>
          <w:rFonts w:asciiTheme="minorHAnsi" w:hAnsiTheme="minorHAnsi"/>
        </w:rPr>
        <w:t xml:space="preserve"> do termínů konání valné hromady</w:t>
      </w:r>
      <w:r w:rsidR="004A6C51">
        <w:rPr>
          <w:rFonts w:asciiTheme="minorHAnsi" w:hAnsiTheme="minorHAnsi"/>
        </w:rPr>
        <w:t xml:space="preserve">, tak aby případně nevylučovala člena, který má zájem v členství pokračovat. </w:t>
      </w:r>
    </w:p>
    <w:tbl>
      <w:tblPr>
        <w:tblW w:w="7448" w:type="dxa"/>
        <w:tblInd w:w="60" w:type="dxa"/>
        <w:tblCellMar>
          <w:left w:w="70" w:type="dxa"/>
          <w:right w:w="70" w:type="dxa"/>
        </w:tblCellMar>
        <w:tblLook w:val="04A0"/>
      </w:tblPr>
      <w:tblGrid>
        <w:gridCol w:w="508"/>
        <w:gridCol w:w="1199"/>
        <w:gridCol w:w="2567"/>
        <w:gridCol w:w="3255"/>
      </w:tblGrid>
      <w:tr w:rsidR="00751628" w:rsidRPr="00751628" w:rsidTr="00751628">
        <w:trPr>
          <w:trHeight w:val="315"/>
        </w:trPr>
        <w:tc>
          <w:tcPr>
            <w:tcW w:w="7448" w:type="dxa"/>
            <w:gridSpan w:val="4"/>
            <w:tcBorders>
              <w:top w:val="single" w:sz="8" w:space="0" w:color="auto"/>
              <w:left w:val="single" w:sz="8" w:space="0" w:color="auto"/>
              <w:bottom w:val="single" w:sz="8" w:space="0" w:color="auto"/>
              <w:right w:val="nil"/>
            </w:tcBorders>
            <w:shd w:val="clear" w:color="auto" w:fill="auto"/>
            <w:noWrap/>
            <w:vAlign w:val="center"/>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xml:space="preserve">Seznam vyloučených členů spolku HC České Budějovice </w:t>
            </w:r>
            <w:proofErr w:type="gramStart"/>
            <w:r w:rsidRPr="00751628">
              <w:rPr>
                <w:rFonts w:ascii="Arial" w:hAnsi="Arial" w:cs="Arial"/>
                <w:b/>
                <w:bCs/>
                <w:sz w:val="22"/>
                <w:szCs w:val="22"/>
              </w:rPr>
              <w:t>o.s.</w:t>
            </w:r>
            <w:proofErr w:type="gramEnd"/>
          </w:p>
        </w:tc>
      </w:tr>
      <w:tr w:rsidR="00751628" w:rsidRPr="00751628" w:rsidTr="00751628">
        <w:trPr>
          <w:trHeight w:val="45"/>
        </w:trPr>
        <w:tc>
          <w:tcPr>
            <w:tcW w:w="427" w:type="dxa"/>
            <w:tcBorders>
              <w:top w:val="nil"/>
              <w:left w:val="single" w:sz="8" w:space="0" w:color="auto"/>
              <w:bottom w:val="single" w:sz="8"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1199" w:type="dxa"/>
            <w:tcBorders>
              <w:top w:val="nil"/>
              <w:left w:val="nil"/>
              <w:bottom w:val="nil"/>
              <w:right w:val="nil"/>
            </w:tcBorders>
            <w:shd w:val="clear" w:color="auto" w:fill="auto"/>
            <w:noWrap/>
            <w:vAlign w:val="bottom"/>
            <w:hideMark/>
          </w:tcPr>
          <w:p w:rsidR="00751628" w:rsidRPr="00751628" w:rsidRDefault="00751628" w:rsidP="00751628">
            <w:pPr>
              <w:rPr>
                <w:rFonts w:ascii="Calibri" w:hAnsi="Calibri"/>
                <w:color w:val="000000"/>
                <w:sz w:val="22"/>
                <w:szCs w:val="22"/>
              </w:rPr>
            </w:pPr>
          </w:p>
        </w:tc>
        <w:tc>
          <w:tcPr>
            <w:tcW w:w="2567" w:type="dxa"/>
            <w:tcBorders>
              <w:top w:val="nil"/>
              <w:left w:val="nil"/>
              <w:bottom w:val="nil"/>
              <w:right w:val="nil"/>
            </w:tcBorders>
            <w:shd w:val="clear" w:color="auto" w:fill="auto"/>
            <w:noWrap/>
            <w:vAlign w:val="bottom"/>
            <w:hideMark/>
          </w:tcPr>
          <w:p w:rsidR="00751628" w:rsidRPr="00751628" w:rsidRDefault="00751628" w:rsidP="00751628">
            <w:pPr>
              <w:rPr>
                <w:rFonts w:ascii="Calibri" w:hAnsi="Calibri"/>
                <w:color w:val="000000"/>
                <w:sz w:val="22"/>
                <w:szCs w:val="22"/>
              </w:rPr>
            </w:pPr>
          </w:p>
        </w:tc>
        <w:tc>
          <w:tcPr>
            <w:tcW w:w="3255" w:type="dxa"/>
            <w:tcBorders>
              <w:top w:val="nil"/>
              <w:left w:val="nil"/>
              <w:bottom w:val="nil"/>
              <w:right w:val="nil"/>
            </w:tcBorders>
            <w:shd w:val="clear" w:color="auto" w:fill="auto"/>
            <w:noWrap/>
            <w:vAlign w:val="bottom"/>
            <w:hideMark/>
          </w:tcPr>
          <w:p w:rsidR="00751628" w:rsidRPr="00751628" w:rsidRDefault="00751628" w:rsidP="00751628">
            <w:pPr>
              <w:rPr>
                <w:rFonts w:ascii="Calibri" w:hAnsi="Calibri"/>
                <w:color w:val="000000"/>
                <w:sz w:val="22"/>
                <w:szCs w:val="22"/>
              </w:rPr>
            </w:pP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Janeček Pavel</w:t>
            </w:r>
          </w:p>
        </w:tc>
        <w:tc>
          <w:tcPr>
            <w:tcW w:w="3255"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Albrechtová Eva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Fík Daniel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Boršov</w:t>
            </w:r>
            <w:proofErr w:type="spellEnd"/>
            <w:r w:rsidRPr="00751628">
              <w:rPr>
                <w:rFonts w:ascii="Arial" w:hAnsi="Arial" w:cs="Arial"/>
                <w:sz w:val="22"/>
                <w:szCs w:val="22"/>
              </w:rPr>
              <w:t xml:space="preserve">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Horák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Staré </w:t>
            </w:r>
            <w:proofErr w:type="spellStart"/>
            <w:r w:rsidRPr="00751628">
              <w:rPr>
                <w:rFonts w:ascii="Arial" w:hAnsi="Arial" w:cs="Arial"/>
                <w:sz w:val="22"/>
                <w:szCs w:val="22"/>
              </w:rPr>
              <w:t>Hodějovice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Kollár</w:t>
            </w:r>
            <w:proofErr w:type="spellEnd"/>
            <w:r w:rsidRPr="00751628">
              <w:rPr>
                <w:rFonts w:ascii="Arial" w:hAnsi="Arial" w:cs="Arial"/>
                <w:sz w:val="22"/>
                <w:szCs w:val="22"/>
              </w:rPr>
              <w:t xml:space="preserve"> Dušan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Kollár</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color w:val="FF0000"/>
                <w:sz w:val="22"/>
                <w:szCs w:val="22"/>
              </w:rPr>
            </w:pPr>
            <w:r w:rsidRPr="00751628">
              <w:rPr>
                <w:rFonts w:ascii="Arial" w:hAnsi="Arial" w:cs="Arial"/>
                <w:color w:val="FF0000"/>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Kukačka Filip</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Římov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Palečková Andrea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Papoušek Vladimír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Semela</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Svoboda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Ťupa</w:t>
            </w:r>
            <w:proofErr w:type="spellEnd"/>
            <w:r w:rsidRPr="00751628">
              <w:rPr>
                <w:rFonts w:ascii="Arial" w:hAnsi="Arial" w:cs="Arial"/>
                <w:sz w:val="22"/>
                <w:szCs w:val="22"/>
              </w:rPr>
              <w:t xml:space="preserve">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Vlček Adam</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Třeboň</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Kaňka František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Kaňková Kateřina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Landa Richard</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Jivno</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Landová Jitka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Mayer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Zliv</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Mika</w:t>
            </w:r>
            <w:proofErr w:type="spellEnd"/>
            <w:r w:rsidRPr="00751628">
              <w:rPr>
                <w:rFonts w:ascii="Arial" w:hAnsi="Arial" w:cs="Arial"/>
                <w:sz w:val="22"/>
                <w:szCs w:val="22"/>
              </w:rPr>
              <w:t xml:space="preserve"> Svatopluk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Boršov</w:t>
            </w:r>
            <w:proofErr w:type="spellEnd"/>
            <w:r w:rsidRPr="00751628">
              <w:rPr>
                <w:rFonts w:ascii="Arial" w:hAnsi="Arial" w:cs="Arial"/>
                <w:sz w:val="22"/>
                <w:szCs w:val="22"/>
              </w:rPr>
              <w:t xml:space="preserve">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Šulista</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Jakobi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Libnič</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Bosák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Fleischman</w:t>
            </w:r>
            <w:proofErr w:type="spellEnd"/>
            <w:r w:rsidRPr="00751628">
              <w:rPr>
                <w:rFonts w:ascii="Arial" w:hAnsi="Arial" w:cs="Arial"/>
                <w:sz w:val="22"/>
                <w:szCs w:val="22"/>
              </w:rPr>
              <w:t xml:space="preserve">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Hejda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Hluboká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Kvěch</w:t>
            </w:r>
            <w:proofErr w:type="spellEnd"/>
            <w:r w:rsidRPr="00751628">
              <w:rPr>
                <w:rFonts w:ascii="Arial" w:hAnsi="Arial" w:cs="Arial"/>
                <w:sz w:val="22"/>
                <w:szCs w:val="22"/>
              </w:rPr>
              <w:t xml:space="preserve"> Tomáš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Vodňany</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Moravec Ivo</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Jindrová Marie</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Ambrož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Dříteň</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29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Amcha</w:t>
            </w:r>
            <w:proofErr w:type="spellEnd"/>
            <w:r w:rsidRPr="00751628">
              <w:rPr>
                <w:rFonts w:ascii="Arial" w:hAnsi="Arial" w:cs="Arial"/>
                <w:sz w:val="22"/>
                <w:szCs w:val="22"/>
              </w:rPr>
              <w:t xml:space="preserve"> Petr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Babka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Babková Hana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Bartoš Václav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Křemže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nil"/>
              <w:right w:val="nil"/>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Bartošová Lenka</w:t>
            </w:r>
          </w:p>
        </w:tc>
        <w:tc>
          <w:tcPr>
            <w:tcW w:w="3255"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Křemže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Blažek Ladislav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35</w:t>
            </w:r>
          </w:p>
        </w:tc>
        <w:tc>
          <w:tcPr>
            <w:tcW w:w="1199" w:type="dxa"/>
            <w:tcBorders>
              <w:top w:val="nil"/>
              <w:left w:val="nil"/>
              <w:bottom w:val="single" w:sz="4" w:space="0" w:color="auto"/>
              <w:right w:val="single" w:sz="4" w:space="0" w:color="auto"/>
            </w:tcBorders>
            <w:shd w:val="clear" w:color="auto" w:fill="auto"/>
            <w:noWrap/>
            <w:hideMark/>
          </w:tcPr>
          <w:p w:rsidR="00751628" w:rsidRPr="00751628" w:rsidRDefault="00751628" w:rsidP="00751628">
            <w:pPr>
              <w:jc w:val="center"/>
              <w:rPr>
                <w:rFonts w:ascii="Arial" w:hAnsi="Arial" w:cs="Arial"/>
                <w:color w:val="000000"/>
                <w:sz w:val="16"/>
                <w:szCs w:val="16"/>
              </w:rPr>
            </w:pPr>
            <w:r w:rsidRPr="00751628">
              <w:rPr>
                <w:rFonts w:ascii="Arial" w:hAnsi="Arial" w:cs="Arial"/>
                <w:color w:val="000000"/>
                <w:sz w:val="16"/>
                <w:szCs w:val="16"/>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Blažek Zdeněk </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Staré </w:t>
            </w:r>
            <w:proofErr w:type="spellStart"/>
            <w:r w:rsidRPr="00751628">
              <w:rPr>
                <w:rFonts w:ascii="Arial" w:hAnsi="Arial" w:cs="Arial"/>
                <w:sz w:val="22"/>
                <w:szCs w:val="22"/>
              </w:rPr>
              <w:t>Hodějovice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Blažek Zdeněk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Staré </w:t>
            </w:r>
            <w:proofErr w:type="spellStart"/>
            <w:r w:rsidRPr="00751628">
              <w:rPr>
                <w:rFonts w:ascii="Arial" w:hAnsi="Arial" w:cs="Arial"/>
                <w:sz w:val="22"/>
                <w:szCs w:val="22"/>
              </w:rPr>
              <w:t>Hodějovice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Burger</w:t>
            </w:r>
            <w:proofErr w:type="spellEnd"/>
            <w:r w:rsidRPr="00751628">
              <w:rPr>
                <w:rFonts w:ascii="Arial" w:hAnsi="Arial" w:cs="Arial"/>
                <w:sz w:val="22"/>
                <w:szCs w:val="22"/>
              </w:rPr>
              <w:t xml:space="preserve">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Kvítkovice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Bušta</w:t>
            </w:r>
            <w:proofErr w:type="spellEnd"/>
            <w:r w:rsidRPr="00751628">
              <w:rPr>
                <w:rFonts w:ascii="Arial" w:hAnsi="Arial" w:cs="Arial"/>
                <w:sz w:val="22"/>
                <w:szCs w:val="22"/>
              </w:rPr>
              <w:t xml:space="preserve">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39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Crkva</w:t>
            </w:r>
            <w:proofErr w:type="spellEnd"/>
            <w:r w:rsidRPr="00751628">
              <w:rPr>
                <w:rFonts w:ascii="Arial" w:hAnsi="Arial" w:cs="Arial"/>
                <w:sz w:val="22"/>
                <w:szCs w:val="22"/>
              </w:rPr>
              <w:t xml:space="preserve"> Robert</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Culek</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Kaplice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nil"/>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Culková</w:t>
            </w:r>
            <w:proofErr w:type="spellEnd"/>
            <w:r w:rsidRPr="00751628">
              <w:rPr>
                <w:rFonts w:ascii="Arial" w:hAnsi="Arial" w:cs="Arial"/>
                <w:sz w:val="22"/>
                <w:szCs w:val="22"/>
              </w:rPr>
              <w:t xml:space="preserve"> Lucie</w:t>
            </w:r>
          </w:p>
        </w:tc>
        <w:tc>
          <w:tcPr>
            <w:tcW w:w="3255" w:type="dxa"/>
            <w:tcBorders>
              <w:top w:val="nil"/>
              <w:left w:val="nil"/>
              <w:bottom w:val="nil"/>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Kaplice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Dvořák Lukáš</w:t>
            </w:r>
          </w:p>
        </w:tc>
        <w:tc>
          <w:tcPr>
            <w:tcW w:w="3255"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Dívčice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Edelman</w:t>
            </w:r>
            <w:proofErr w:type="spellEnd"/>
            <w:r w:rsidRPr="00751628">
              <w:rPr>
                <w:rFonts w:ascii="Arial" w:hAnsi="Arial" w:cs="Arial"/>
                <w:sz w:val="22"/>
                <w:szCs w:val="22"/>
              </w:rPr>
              <w:t xml:space="preserve"> Luděk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Křemže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Edelmanová</w:t>
            </w:r>
            <w:proofErr w:type="spellEnd"/>
            <w:r w:rsidRPr="00751628">
              <w:rPr>
                <w:rFonts w:ascii="Arial" w:hAnsi="Arial" w:cs="Arial"/>
                <w:sz w:val="22"/>
                <w:szCs w:val="22"/>
              </w:rPr>
              <w:t xml:space="preserve"> Lenka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Křemže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Formánek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Franěk Karel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Gennert</w:t>
            </w:r>
            <w:proofErr w:type="spellEnd"/>
            <w:r w:rsidRPr="00751628">
              <w:rPr>
                <w:rFonts w:ascii="Arial" w:hAnsi="Arial" w:cs="Arial"/>
                <w:sz w:val="22"/>
                <w:szCs w:val="22"/>
              </w:rPr>
              <w:t xml:space="preserve"> Marek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Grabmuller</w:t>
            </w:r>
            <w:proofErr w:type="spellEnd"/>
            <w:r w:rsidRPr="00751628">
              <w:rPr>
                <w:rFonts w:ascii="Arial" w:hAnsi="Arial" w:cs="Arial"/>
                <w:sz w:val="22"/>
                <w:szCs w:val="22"/>
              </w:rPr>
              <w:t xml:space="preserve"> Aleš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Srubec</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49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Gušlbauer</w:t>
            </w:r>
            <w:proofErr w:type="spellEnd"/>
            <w:r w:rsidRPr="00751628">
              <w:rPr>
                <w:rFonts w:ascii="Arial" w:hAnsi="Arial" w:cs="Arial"/>
                <w:sz w:val="22"/>
                <w:szCs w:val="22"/>
              </w:rPr>
              <w:t xml:space="preserve"> František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Havlátko</w:t>
            </w:r>
            <w:proofErr w:type="spellEnd"/>
            <w:r w:rsidRPr="00751628">
              <w:rPr>
                <w:rFonts w:ascii="Arial" w:hAnsi="Arial" w:cs="Arial"/>
                <w:sz w:val="22"/>
                <w:szCs w:val="22"/>
              </w:rPr>
              <w:t xml:space="preserve"> Petr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Havlátková</w:t>
            </w:r>
            <w:proofErr w:type="spellEnd"/>
            <w:r w:rsidRPr="00751628">
              <w:rPr>
                <w:rFonts w:ascii="Arial" w:hAnsi="Arial" w:cs="Arial"/>
                <w:sz w:val="22"/>
                <w:szCs w:val="22"/>
              </w:rPr>
              <w:t xml:space="preserve"> Hana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Hlach</w:t>
            </w:r>
            <w:proofErr w:type="spellEnd"/>
            <w:r w:rsidRPr="00751628">
              <w:rPr>
                <w:rFonts w:ascii="Arial" w:hAnsi="Arial" w:cs="Arial"/>
                <w:sz w:val="22"/>
                <w:szCs w:val="22"/>
              </w:rPr>
              <w:t xml:space="preserve"> Stanislav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Horáková Petra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Staré </w:t>
            </w:r>
            <w:proofErr w:type="spellStart"/>
            <w:r w:rsidRPr="00751628">
              <w:rPr>
                <w:rFonts w:ascii="Arial" w:hAnsi="Arial" w:cs="Arial"/>
                <w:sz w:val="22"/>
                <w:szCs w:val="22"/>
              </w:rPr>
              <w:t>Hodějovice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Hořejš</w:t>
            </w:r>
            <w:proofErr w:type="spellEnd"/>
            <w:r w:rsidRPr="00751628">
              <w:rPr>
                <w:rFonts w:ascii="Arial" w:hAnsi="Arial" w:cs="Arial"/>
                <w:sz w:val="22"/>
                <w:szCs w:val="22"/>
              </w:rPr>
              <w:t xml:space="preserve">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Hluboká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Hořejšová Jana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Hluboká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Hošek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Dívčice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Chaloupka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Chaloupková Dana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59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Chaloupková Lenka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Charvát David</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Jordán Bohumil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Jordánová Jana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Kneys</w:t>
            </w:r>
            <w:proofErr w:type="spellEnd"/>
            <w:r w:rsidRPr="00751628">
              <w:rPr>
                <w:rFonts w:ascii="Arial" w:hAnsi="Arial" w:cs="Arial"/>
                <w:sz w:val="22"/>
                <w:szCs w:val="22"/>
              </w:rPr>
              <w:t xml:space="preserve"> Radek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Kneysová</w:t>
            </w:r>
            <w:proofErr w:type="spellEnd"/>
            <w:r w:rsidRPr="00751628">
              <w:rPr>
                <w:rFonts w:ascii="Arial" w:hAnsi="Arial" w:cs="Arial"/>
                <w:sz w:val="22"/>
                <w:szCs w:val="22"/>
              </w:rPr>
              <w:t xml:space="preserve"> Iveta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Kočer</w:t>
            </w:r>
            <w:proofErr w:type="spellEnd"/>
            <w:r w:rsidRPr="00751628">
              <w:rPr>
                <w:rFonts w:ascii="Arial" w:hAnsi="Arial" w:cs="Arial"/>
                <w:sz w:val="22"/>
                <w:szCs w:val="22"/>
              </w:rPr>
              <w:t xml:space="preserve">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Kříž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Římov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Kubíček Milan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Landa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69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Landová Petra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Martinec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Martínek Milan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Martínková Denisa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Mizera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Opekar</w:t>
            </w:r>
            <w:proofErr w:type="spellEnd"/>
            <w:r w:rsidRPr="00751628">
              <w:rPr>
                <w:rFonts w:ascii="Arial" w:hAnsi="Arial" w:cs="Arial"/>
                <w:sz w:val="22"/>
                <w:szCs w:val="22"/>
              </w:rPr>
              <w:t xml:space="preserve">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Přibyl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color w:val="FF0000"/>
                <w:sz w:val="22"/>
                <w:szCs w:val="22"/>
              </w:rPr>
            </w:pPr>
            <w:r w:rsidRPr="00751628">
              <w:rPr>
                <w:rFonts w:ascii="Arial" w:hAnsi="Arial" w:cs="Arial"/>
                <w:color w:val="FF0000"/>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Přibylová Eva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Řehoř Jiří </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Srubec</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Sivulka</w:t>
            </w:r>
            <w:proofErr w:type="spellEnd"/>
            <w:r w:rsidRPr="00751628">
              <w:rPr>
                <w:rFonts w:ascii="Arial" w:hAnsi="Arial" w:cs="Arial"/>
                <w:sz w:val="22"/>
                <w:szCs w:val="22"/>
              </w:rPr>
              <w:t xml:space="preserve">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Rapšach</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79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Smejkal Jakub</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Srubec</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Sumerauer</w:t>
            </w:r>
            <w:proofErr w:type="spellEnd"/>
            <w:r w:rsidRPr="00751628">
              <w:rPr>
                <w:rFonts w:ascii="Arial" w:hAnsi="Arial" w:cs="Arial"/>
                <w:sz w:val="22"/>
                <w:szCs w:val="22"/>
              </w:rPr>
              <w:t xml:space="preserve">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Sumerauerová</w:t>
            </w:r>
            <w:proofErr w:type="spellEnd"/>
            <w:r w:rsidRPr="00751628">
              <w:rPr>
                <w:rFonts w:ascii="Arial" w:hAnsi="Arial" w:cs="Arial"/>
                <w:sz w:val="22"/>
                <w:szCs w:val="22"/>
              </w:rPr>
              <w:t xml:space="preserve"> Jana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Summeauer</w:t>
            </w:r>
            <w:proofErr w:type="spellEnd"/>
            <w:r w:rsidRPr="00751628">
              <w:rPr>
                <w:rFonts w:ascii="Arial" w:hAnsi="Arial" w:cs="Arial"/>
                <w:sz w:val="22"/>
                <w:szCs w:val="22"/>
              </w:rPr>
              <w:t xml:space="preserve"> Lukáš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Svoboda Milan </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Tábor</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Svoboda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Kaplice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color w:val="FF0000"/>
                <w:sz w:val="22"/>
                <w:szCs w:val="22"/>
              </w:rPr>
            </w:pPr>
            <w:r w:rsidRPr="00751628">
              <w:rPr>
                <w:rFonts w:ascii="Arial" w:hAnsi="Arial" w:cs="Arial"/>
                <w:color w:val="FF0000"/>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Svobodová Jana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Tábor</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Šebesta Robert</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Šesták Bohuslav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Štádlík</w:t>
            </w:r>
            <w:proofErr w:type="spellEnd"/>
            <w:r w:rsidRPr="00751628">
              <w:rPr>
                <w:rFonts w:ascii="Arial" w:hAnsi="Arial" w:cs="Arial"/>
                <w:sz w:val="22"/>
                <w:szCs w:val="22"/>
              </w:rPr>
              <w:t xml:space="preserve"> Zbyněk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Komařice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89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Švamberk</w:t>
            </w:r>
            <w:proofErr w:type="spellEnd"/>
            <w:r w:rsidRPr="00751628">
              <w:rPr>
                <w:rFonts w:ascii="Arial" w:hAnsi="Arial" w:cs="Arial"/>
                <w:sz w:val="22"/>
                <w:szCs w:val="22"/>
              </w:rPr>
              <w:t xml:space="preserve"> Stanislav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Švamberk</w:t>
            </w:r>
            <w:proofErr w:type="spellEnd"/>
            <w:r w:rsidRPr="00751628">
              <w:rPr>
                <w:rFonts w:ascii="Arial" w:hAnsi="Arial" w:cs="Arial"/>
                <w:sz w:val="22"/>
                <w:szCs w:val="22"/>
              </w:rPr>
              <w:t xml:space="preserve"> Stanislav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Švamberková</w:t>
            </w:r>
            <w:proofErr w:type="spellEnd"/>
            <w:r w:rsidRPr="00751628">
              <w:rPr>
                <w:rFonts w:ascii="Arial" w:hAnsi="Arial" w:cs="Arial"/>
                <w:sz w:val="22"/>
                <w:szCs w:val="22"/>
              </w:rPr>
              <w:t xml:space="preserve"> Renata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Švamberková</w:t>
            </w:r>
            <w:proofErr w:type="spellEnd"/>
            <w:r w:rsidRPr="00751628">
              <w:rPr>
                <w:rFonts w:ascii="Arial" w:hAnsi="Arial" w:cs="Arial"/>
                <w:sz w:val="22"/>
                <w:szCs w:val="22"/>
              </w:rPr>
              <w:t xml:space="preserve"> Zuzana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Tomandl</w:t>
            </w:r>
            <w:proofErr w:type="spellEnd"/>
            <w:r w:rsidRPr="00751628">
              <w:rPr>
                <w:rFonts w:ascii="Arial" w:hAnsi="Arial" w:cs="Arial"/>
                <w:sz w:val="22"/>
                <w:szCs w:val="22"/>
              </w:rPr>
              <w:t xml:space="preserve"> Bohuslav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Ťoupal</w:t>
            </w:r>
            <w:proofErr w:type="spellEnd"/>
            <w:r w:rsidRPr="00751628">
              <w:rPr>
                <w:rFonts w:ascii="Arial" w:hAnsi="Arial" w:cs="Arial"/>
                <w:sz w:val="22"/>
                <w:szCs w:val="22"/>
              </w:rPr>
              <w:t xml:space="preserve"> Bohumír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JUDr.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Trnka Jiří</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Hluboká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Trnková Lenka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Hluboká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color w:val="FF0000"/>
                <w:sz w:val="22"/>
                <w:szCs w:val="22"/>
              </w:rPr>
            </w:pPr>
            <w:r w:rsidRPr="00751628">
              <w:rPr>
                <w:rFonts w:ascii="Arial" w:hAnsi="Arial" w:cs="Arial"/>
                <w:color w:val="FF0000"/>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Truhlářová Šárka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Srubec</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Trummer</w:t>
            </w:r>
            <w:proofErr w:type="spellEnd"/>
            <w:r w:rsidRPr="00751628">
              <w:rPr>
                <w:rFonts w:ascii="Arial" w:hAnsi="Arial" w:cs="Arial"/>
                <w:sz w:val="22"/>
                <w:szCs w:val="22"/>
              </w:rPr>
              <w:t xml:space="preserve">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99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Trummerová</w:t>
            </w:r>
            <w:proofErr w:type="spellEnd"/>
            <w:r w:rsidRPr="00751628">
              <w:rPr>
                <w:rFonts w:ascii="Arial" w:hAnsi="Arial" w:cs="Arial"/>
                <w:sz w:val="22"/>
                <w:szCs w:val="22"/>
              </w:rPr>
              <w:t xml:space="preserve"> Valérie</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Vondrka</w:t>
            </w:r>
            <w:proofErr w:type="spellEnd"/>
            <w:r w:rsidRPr="00751628">
              <w:rPr>
                <w:rFonts w:ascii="Arial" w:hAnsi="Arial" w:cs="Arial"/>
                <w:sz w:val="22"/>
                <w:szCs w:val="22"/>
              </w:rPr>
              <w:t xml:space="preserve">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Vopelka</w:t>
            </w:r>
            <w:proofErr w:type="spellEnd"/>
            <w:r w:rsidRPr="00751628">
              <w:rPr>
                <w:rFonts w:ascii="Arial" w:hAnsi="Arial" w:cs="Arial"/>
                <w:sz w:val="22"/>
                <w:szCs w:val="22"/>
              </w:rPr>
              <w:t xml:space="preserve"> Radek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Třeboň</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Vopelková</w:t>
            </w:r>
            <w:proofErr w:type="spellEnd"/>
            <w:r w:rsidRPr="00751628">
              <w:rPr>
                <w:rFonts w:ascii="Arial" w:hAnsi="Arial" w:cs="Arial"/>
                <w:sz w:val="22"/>
                <w:szCs w:val="22"/>
              </w:rPr>
              <w:t xml:space="preserve"> Hana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Třeboň</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color w:val="FF0000"/>
                <w:sz w:val="22"/>
                <w:szCs w:val="22"/>
              </w:rPr>
            </w:pPr>
            <w:r w:rsidRPr="00751628">
              <w:rPr>
                <w:rFonts w:ascii="Arial" w:hAnsi="Arial" w:cs="Arial"/>
                <w:color w:val="FF0000"/>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Vopelka</w:t>
            </w:r>
            <w:proofErr w:type="spellEnd"/>
            <w:r w:rsidRPr="00751628">
              <w:rPr>
                <w:rFonts w:ascii="Arial" w:hAnsi="Arial" w:cs="Arial"/>
                <w:sz w:val="22"/>
                <w:szCs w:val="22"/>
              </w:rPr>
              <w:t xml:space="preserve">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Třeboň</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Stindl</w:t>
            </w:r>
            <w:proofErr w:type="spellEnd"/>
            <w:r w:rsidRPr="00751628">
              <w:rPr>
                <w:rFonts w:ascii="Arial" w:hAnsi="Arial" w:cs="Arial"/>
                <w:sz w:val="22"/>
                <w:szCs w:val="22"/>
              </w:rPr>
              <w:t xml:space="preserve"> Radek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Vágner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Wágner</w:t>
            </w:r>
            <w:proofErr w:type="spellEnd"/>
            <w:r w:rsidRPr="00751628">
              <w:rPr>
                <w:rFonts w:ascii="Arial" w:hAnsi="Arial" w:cs="Arial"/>
                <w:sz w:val="22"/>
                <w:szCs w:val="22"/>
              </w:rPr>
              <w:t xml:space="preserve"> Pavel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Sabolčák</w:t>
            </w:r>
            <w:proofErr w:type="spellEnd"/>
            <w:r w:rsidRPr="00751628">
              <w:rPr>
                <w:rFonts w:ascii="Arial" w:hAnsi="Arial" w:cs="Arial"/>
                <w:sz w:val="22"/>
                <w:szCs w:val="22"/>
              </w:rPr>
              <w:t xml:space="preserve"> Tomáš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Skudrzyk</w:t>
            </w:r>
            <w:proofErr w:type="spellEnd"/>
            <w:r w:rsidRPr="00751628">
              <w:rPr>
                <w:rFonts w:ascii="Arial" w:hAnsi="Arial" w:cs="Arial"/>
                <w:sz w:val="22"/>
                <w:szCs w:val="22"/>
              </w:rPr>
              <w:t xml:space="preserve">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 9</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109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Němeček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Holubov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Vít Tomáš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Klíma Čestmír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Hrdějovice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Pánský Dalibor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Bíca</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Bc.</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Novák Ondřej</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Boršov</w:t>
            </w:r>
            <w:proofErr w:type="spellEnd"/>
            <w:r w:rsidRPr="00751628">
              <w:rPr>
                <w:rFonts w:ascii="Arial" w:hAnsi="Arial" w:cs="Arial"/>
                <w:sz w:val="22"/>
                <w:szCs w:val="22"/>
              </w:rPr>
              <w:t xml:space="preserve"> nad Vltavou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Mgr.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Andrášová</w:t>
            </w:r>
            <w:proofErr w:type="spellEnd"/>
            <w:r w:rsidRPr="00751628">
              <w:rPr>
                <w:rFonts w:ascii="Arial" w:hAnsi="Arial" w:cs="Arial"/>
                <w:sz w:val="22"/>
                <w:szCs w:val="22"/>
              </w:rPr>
              <w:t xml:space="preserve"> Hana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Leština</w:t>
            </w:r>
            <w:proofErr w:type="spellEnd"/>
            <w:r w:rsidRPr="00751628">
              <w:rPr>
                <w:rFonts w:ascii="Arial" w:hAnsi="Arial" w:cs="Arial"/>
                <w:sz w:val="22"/>
                <w:szCs w:val="22"/>
              </w:rPr>
              <w:t xml:space="preserve"> Miroslav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Filip Tomáš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Mgr.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Novák Jaromír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119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Klimeš Radim</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Slavík Jiří</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Totter</w:t>
            </w:r>
            <w:proofErr w:type="spellEnd"/>
            <w:r w:rsidRPr="00751628">
              <w:rPr>
                <w:rFonts w:ascii="Arial" w:hAnsi="Arial" w:cs="Arial"/>
                <w:sz w:val="22"/>
                <w:szCs w:val="22"/>
              </w:rPr>
              <w:t xml:space="preserve"> Aleš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Světlá nad Sázavou</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Filip Ondřej</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 3</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Gajdoš Daniel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Moravec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Rudolfov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Tomšovský</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Větřní</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Kočerová</w:t>
            </w:r>
            <w:proofErr w:type="spellEnd"/>
            <w:r w:rsidRPr="00751628">
              <w:rPr>
                <w:rFonts w:ascii="Arial" w:hAnsi="Arial" w:cs="Arial"/>
                <w:sz w:val="22"/>
                <w:szCs w:val="22"/>
              </w:rPr>
              <w:t xml:space="preserve"> Martina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Mgr.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Kočerová</w:t>
            </w:r>
            <w:proofErr w:type="spellEnd"/>
            <w:r w:rsidRPr="00751628">
              <w:rPr>
                <w:rFonts w:ascii="Arial" w:hAnsi="Arial" w:cs="Arial"/>
                <w:sz w:val="22"/>
                <w:szCs w:val="22"/>
              </w:rPr>
              <w:t xml:space="preserve"> Radka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Pátá Martina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Vráto</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129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Bc.</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Pátý Vladimír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Vráto</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Krátoška</w:t>
            </w:r>
            <w:proofErr w:type="spellEnd"/>
            <w:r w:rsidRPr="00751628">
              <w:rPr>
                <w:rFonts w:ascii="Arial" w:hAnsi="Arial" w:cs="Arial"/>
                <w:sz w:val="22"/>
                <w:szCs w:val="22"/>
              </w:rPr>
              <w:t xml:space="preserve"> Karel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Tábor</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Janoušková Miluše</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Dolní </w:t>
            </w:r>
            <w:proofErr w:type="spellStart"/>
            <w:r w:rsidRPr="00751628">
              <w:rPr>
                <w:rFonts w:ascii="Arial" w:hAnsi="Arial" w:cs="Arial"/>
                <w:sz w:val="22"/>
                <w:szCs w:val="22"/>
              </w:rPr>
              <w:t>Třebonín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Tomšovský</w:t>
            </w:r>
            <w:proofErr w:type="spellEnd"/>
            <w:r w:rsidRPr="00751628">
              <w:rPr>
                <w:rFonts w:ascii="Arial" w:hAnsi="Arial" w:cs="Arial"/>
                <w:sz w:val="22"/>
                <w:szCs w:val="22"/>
              </w:rPr>
              <w:t xml:space="preserve"> Karel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Český Krumlov</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133</w:t>
            </w:r>
          </w:p>
        </w:tc>
        <w:tc>
          <w:tcPr>
            <w:tcW w:w="1199" w:type="dxa"/>
            <w:tcBorders>
              <w:top w:val="nil"/>
              <w:left w:val="nil"/>
              <w:bottom w:val="nil"/>
              <w:right w:val="nil"/>
            </w:tcBorders>
            <w:shd w:val="clear" w:color="auto" w:fill="auto"/>
            <w:noWrap/>
            <w:vAlign w:val="bottom"/>
            <w:hideMark/>
          </w:tcPr>
          <w:p w:rsidR="00751628" w:rsidRPr="00751628" w:rsidRDefault="00751628" w:rsidP="00751628">
            <w:pPr>
              <w:jc w:val="center"/>
              <w:rPr>
                <w:rFonts w:ascii="Arial" w:hAnsi="Arial" w:cs="Arial"/>
                <w:b/>
                <w:bCs/>
                <w:sz w:val="22"/>
                <w:szCs w:val="22"/>
              </w:rPr>
            </w:pPr>
          </w:p>
        </w:tc>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Ondřej Zdeněk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Jindřichův Hradec</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134</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Posmyk</w:t>
            </w:r>
            <w:proofErr w:type="spellEnd"/>
            <w:r w:rsidRPr="00751628">
              <w:rPr>
                <w:rFonts w:ascii="Arial" w:hAnsi="Arial" w:cs="Arial"/>
                <w:sz w:val="22"/>
                <w:szCs w:val="22"/>
              </w:rPr>
              <w:t xml:space="preserve"> Marek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Plzeň</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Šachl</w:t>
            </w:r>
            <w:proofErr w:type="spellEnd"/>
            <w:r w:rsidRPr="00751628">
              <w:rPr>
                <w:rFonts w:ascii="Arial" w:hAnsi="Arial" w:cs="Arial"/>
                <w:sz w:val="22"/>
                <w:szCs w:val="22"/>
              </w:rPr>
              <w:t xml:space="preserve"> Petr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 2</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Mgr.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Cikhart</w:t>
            </w:r>
            <w:proofErr w:type="spellEnd"/>
            <w:r w:rsidRPr="00751628">
              <w:rPr>
                <w:rFonts w:ascii="Arial" w:hAnsi="Arial" w:cs="Arial"/>
                <w:sz w:val="22"/>
                <w:szCs w:val="22"/>
              </w:rPr>
              <w:t xml:space="preserve"> Zdeněk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Štochl</w:t>
            </w:r>
            <w:proofErr w:type="spellEnd"/>
            <w:r w:rsidRPr="00751628">
              <w:rPr>
                <w:rFonts w:ascii="Arial" w:hAnsi="Arial" w:cs="Arial"/>
                <w:sz w:val="22"/>
                <w:szCs w:val="22"/>
              </w:rPr>
              <w:t xml:space="preserve"> Ondřej</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Tábor</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b/>
                <w:bCs/>
                <w:sz w:val="22"/>
                <w:szCs w:val="22"/>
              </w:rPr>
            </w:pPr>
            <w:r w:rsidRPr="00751628">
              <w:rPr>
                <w:rFonts w:ascii="Arial" w:hAnsi="Arial" w:cs="Arial"/>
                <w:b/>
                <w:bCs/>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Pulec Roman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Český Krumlov</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139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Pešek Jiří</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Lišov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Vobruba</w:t>
            </w:r>
            <w:proofErr w:type="spellEnd"/>
            <w:r w:rsidRPr="00751628">
              <w:rPr>
                <w:rFonts w:ascii="Arial" w:hAnsi="Arial" w:cs="Arial"/>
                <w:sz w:val="22"/>
                <w:szCs w:val="22"/>
              </w:rPr>
              <w:t xml:space="preserve"> Martin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Komárek Jiří</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Malík Dominik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Rokytnice v Orlických Horách</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Mika</w:t>
            </w:r>
            <w:proofErr w:type="spellEnd"/>
            <w:r w:rsidRPr="00751628">
              <w:rPr>
                <w:rFonts w:ascii="Arial" w:hAnsi="Arial" w:cs="Arial"/>
                <w:sz w:val="22"/>
                <w:szCs w:val="22"/>
              </w:rPr>
              <w:t xml:space="preserve"> Petr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Borek</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Tůmová Monika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Buchta Karel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Dosek Michal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Děkanová</w:t>
            </w:r>
            <w:proofErr w:type="spellEnd"/>
            <w:r w:rsidRPr="00751628">
              <w:rPr>
                <w:rFonts w:ascii="Arial" w:hAnsi="Arial" w:cs="Arial"/>
                <w:sz w:val="22"/>
                <w:szCs w:val="22"/>
              </w:rPr>
              <w:t xml:space="preserve"> Martina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Soběnov</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Bittnerová Lenka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 xml:space="preserve">Staré </w:t>
            </w:r>
            <w:proofErr w:type="spellStart"/>
            <w:r w:rsidRPr="00751628">
              <w:rPr>
                <w:rFonts w:ascii="Arial" w:hAnsi="Arial" w:cs="Arial"/>
                <w:sz w:val="22"/>
                <w:szCs w:val="22"/>
              </w:rPr>
              <w:t>Hodějovice</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149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Jelínek Jaroslav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 5- Košíře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Jakl Radek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Včelná</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Prušáková</w:t>
            </w:r>
            <w:proofErr w:type="spellEnd"/>
            <w:r w:rsidRPr="00751628">
              <w:rPr>
                <w:rFonts w:ascii="Arial" w:hAnsi="Arial" w:cs="Arial"/>
                <w:sz w:val="22"/>
                <w:szCs w:val="22"/>
              </w:rPr>
              <w:t xml:space="preserve"> Gabriela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Kadlec Václav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Praha</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Jiroušek Emil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Vimperk</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Vobr</w:t>
            </w:r>
            <w:proofErr w:type="spellEnd"/>
            <w:r w:rsidRPr="00751628">
              <w:rPr>
                <w:rFonts w:ascii="Arial" w:hAnsi="Arial" w:cs="Arial"/>
                <w:sz w:val="22"/>
                <w:szCs w:val="22"/>
              </w:rPr>
              <w:t xml:space="preserve"> Stanislav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Řehout</w:t>
            </w:r>
            <w:proofErr w:type="spellEnd"/>
            <w:r w:rsidRPr="00751628">
              <w:rPr>
                <w:rFonts w:ascii="Arial" w:hAnsi="Arial" w:cs="Arial"/>
                <w:sz w:val="22"/>
                <w:szCs w:val="22"/>
              </w:rPr>
              <w:t xml:space="preserve"> Vlastimil</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Borovany</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Kutilová</w:t>
            </w:r>
            <w:proofErr w:type="spellEnd"/>
            <w:r w:rsidRPr="00751628">
              <w:rPr>
                <w:rFonts w:ascii="Arial" w:hAnsi="Arial" w:cs="Arial"/>
                <w:sz w:val="22"/>
                <w:szCs w:val="22"/>
              </w:rPr>
              <w:t xml:space="preserve"> Jaroslava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Plemlová</w:t>
            </w:r>
            <w:proofErr w:type="spellEnd"/>
            <w:r w:rsidRPr="00751628">
              <w:rPr>
                <w:rFonts w:ascii="Arial" w:hAnsi="Arial" w:cs="Arial"/>
                <w:sz w:val="22"/>
                <w:szCs w:val="22"/>
              </w:rPr>
              <w:t xml:space="preserve"> Iveta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Janovský Petr</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159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Kašparová Hana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Fál</w:t>
            </w:r>
            <w:proofErr w:type="spellEnd"/>
            <w:r w:rsidRPr="00751628">
              <w:rPr>
                <w:rFonts w:ascii="Arial" w:hAnsi="Arial" w:cs="Arial"/>
                <w:sz w:val="22"/>
                <w:szCs w:val="22"/>
              </w:rPr>
              <w:t xml:space="preserve"> Václav</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161</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Janešová</w:t>
            </w:r>
            <w:proofErr w:type="spellEnd"/>
            <w:r w:rsidRPr="00751628">
              <w:rPr>
                <w:rFonts w:ascii="Arial" w:hAnsi="Arial" w:cs="Arial"/>
                <w:sz w:val="22"/>
                <w:szCs w:val="22"/>
              </w:rPr>
              <w:t xml:space="preserve"> Markéta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162</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Bílý Vladan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163</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Geber</w:t>
            </w:r>
            <w:proofErr w:type="spellEnd"/>
            <w:r w:rsidRPr="00751628">
              <w:rPr>
                <w:rFonts w:ascii="Arial" w:hAnsi="Arial" w:cs="Arial"/>
                <w:sz w:val="22"/>
                <w:szCs w:val="22"/>
              </w:rPr>
              <w:t xml:space="preserve">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Velešín</w:t>
            </w:r>
            <w:proofErr w:type="spellEnd"/>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164</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Fál</w:t>
            </w:r>
            <w:proofErr w:type="spellEnd"/>
            <w:r w:rsidRPr="00751628">
              <w:rPr>
                <w:rFonts w:ascii="Arial" w:hAnsi="Arial" w:cs="Arial"/>
                <w:sz w:val="22"/>
                <w:szCs w:val="22"/>
              </w:rPr>
              <w:t xml:space="preserve"> Zbyněk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165</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Štěpánková Jana</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166</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Kovařík Jan</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167</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 </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proofErr w:type="spellStart"/>
            <w:r w:rsidRPr="00751628">
              <w:rPr>
                <w:rFonts w:ascii="Arial" w:hAnsi="Arial" w:cs="Arial"/>
                <w:sz w:val="22"/>
                <w:szCs w:val="22"/>
              </w:rPr>
              <w:t>Brejník</w:t>
            </w:r>
            <w:proofErr w:type="spellEnd"/>
            <w:r w:rsidRPr="00751628">
              <w:rPr>
                <w:rFonts w:ascii="Arial" w:hAnsi="Arial" w:cs="Arial"/>
                <w:sz w:val="22"/>
                <w:szCs w:val="22"/>
              </w:rPr>
              <w:t xml:space="preserve"> Aleš</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Unhošť</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168</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JUDr.</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Pařízek Radim</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169</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proofErr w:type="spellStart"/>
            <w:proofErr w:type="gramStart"/>
            <w:r w:rsidRPr="00751628">
              <w:rPr>
                <w:rFonts w:ascii="Arial" w:hAnsi="Arial" w:cs="Arial"/>
                <w:sz w:val="22"/>
                <w:szCs w:val="22"/>
              </w:rPr>
              <w:t>prof.RNDr</w:t>
            </w:r>
            <w:proofErr w:type="spellEnd"/>
            <w:r w:rsidRPr="00751628">
              <w:rPr>
                <w:rFonts w:ascii="Arial" w:hAnsi="Arial" w:cs="Arial"/>
                <w:sz w:val="22"/>
                <w:szCs w:val="22"/>
              </w:rPr>
              <w:t>.</w:t>
            </w:r>
            <w:proofErr w:type="gramEnd"/>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Vácha František, Ph.D.</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České Budějovice</w:t>
            </w:r>
          </w:p>
        </w:tc>
      </w:tr>
      <w:tr w:rsidR="00751628" w:rsidRPr="00751628" w:rsidTr="00751628">
        <w:trPr>
          <w:trHeight w:val="300"/>
        </w:trPr>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170</w:t>
            </w:r>
          </w:p>
        </w:tc>
        <w:tc>
          <w:tcPr>
            <w:tcW w:w="1199"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jc w:val="center"/>
              <w:rPr>
                <w:rFonts w:ascii="Arial" w:hAnsi="Arial" w:cs="Arial"/>
                <w:sz w:val="22"/>
                <w:szCs w:val="22"/>
              </w:rPr>
            </w:pPr>
            <w:r w:rsidRPr="00751628">
              <w:rPr>
                <w:rFonts w:ascii="Arial" w:hAnsi="Arial" w:cs="Arial"/>
                <w:sz w:val="22"/>
                <w:szCs w:val="22"/>
              </w:rPr>
              <w:t>Ing.</w:t>
            </w:r>
          </w:p>
        </w:tc>
        <w:tc>
          <w:tcPr>
            <w:tcW w:w="2567"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Duda František</w:t>
            </w:r>
          </w:p>
        </w:tc>
        <w:tc>
          <w:tcPr>
            <w:tcW w:w="3255" w:type="dxa"/>
            <w:tcBorders>
              <w:top w:val="nil"/>
              <w:left w:val="nil"/>
              <w:bottom w:val="single" w:sz="4" w:space="0" w:color="auto"/>
              <w:right w:val="single" w:sz="4" w:space="0" w:color="auto"/>
            </w:tcBorders>
            <w:shd w:val="clear" w:color="auto" w:fill="auto"/>
            <w:noWrap/>
            <w:vAlign w:val="bottom"/>
            <w:hideMark/>
          </w:tcPr>
          <w:p w:rsidR="00751628" w:rsidRPr="00751628" w:rsidRDefault="00751628" w:rsidP="00751628">
            <w:pPr>
              <w:rPr>
                <w:rFonts w:ascii="Arial" w:hAnsi="Arial" w:cs="Arial"/>
                <w:sz w:val="22"/>
                <w:szCs w:val="22"/>
              </w:rPr>
            </w:pPr>
            <w:r w:rsidRPr="00751628">
              <w:rPr>
                <w:rFonts w:ascii="Arial" w:hAnsi="Arial" w:cs="Arial"/>
                <w:sz w:val="22"/>
                <w:szCs w:val="22"/>
              </w:rPr>
              <w:t>Čáslav</w:t>
            </w:r>
          </w:p>
        </w:tc>
      </w:tr>
    </w:tbl>
    <w:p w:rsidR="00211D82" w:rsidRDefault="00211D82" w:rsidP="00211D82">
      <w:pPr>
        <w:pStyle w:val="Odstavecseseznamem"/>
        <w:autoSpaceDE w:val="0"/>
        <w:autoSpaceDN w:val="0"/>
        <w:adjustRightInd w:val="0"/>
        <w:spacing w:before="240" w:after="240"/>
        <w:contextualSpacing/>
        <w:rPr>
          <w:rFonts w:asciiTheme="minorHAnsi" w:hAnsiTheme="minorHAnsi"/>
          <w:color w:val="000000"/>
        </w:rPr>
      </w:pPr>
    </w:p>
    <w:p w:rsidR="00211D82" w:rsidRDefault="00211D82" w:rsidP="00211D82">
      <w:pPr>
        <w:pStyle w:val="Odstavecseseznamem"/>
        <w:autoSpaceDE w:val="0"/>
        <w:autoSpaceDN w:val="0"/>
        <w:adjustRightInd w:val="0"/>
        <w:spacing w:before="240" w:after="240"/>
        <w:contextualSpacing/>
        <w:rPr>
          <w:rFonts w:asciiTheme="minorHAnsi" w:hAnsiTheme="minorHAnsi"/>
          <w:color w:val="000000"/>
        </w:rPr>
      </w:pPr>
    </w:p>
    <w:p w:rsidR="00211D82" w:rsidRPr="00211D82" w:rsidRDefault="00211D82" w:rsidP="00211D82">
      <w:pPr>
        <w:pStyle w:val="Odstavecseseznamem"/>
        <w:autoSpaceDE w:val="0"/>
        <w:autoSpaceDN w:val="0"/>
        <w:adjustRightInd w:val="0"/>
        <w:spacing w:before="240" w:after="240"/>
        <w:contextualSpacing/>
        <w:rPr>
          <w:rFonts w:asciiTheme="minorHAnsi" w:hAnsiTheme="minorHAnsi"/>
          <w:color w:val="000000"/>
        </w:rPr>
      </w:pPr>
    </w:p>
    <w:p w:rsidR="005502C7" w:rsidRPr="00E94A7A" w:rsidRDefault="004A6C51" w:rsidP="0091431B">
      <w:pPr>
        <w:pStyle w:val="Odstavecseseznamem"/>
        <w:numPr>
          <w:ilvl w:val="0"/>
          <w:numId w:val="2"/>
        </w:numPr>
        <w:spacing w:before="120" w:after="120" w:line="276" w:lineRule="auto"/>
        <w:ind w:firstLine="709"/>
        <w:jc w:val="both"/>
        <w:rPr>
          <w:rFonts w:asciiTheme="minorHAnsi" w:hAnsiTheme="minorHAnsi"/>
          <w:b/>
          <w:bCs/>
        </w:rPr>
      </w:pPr>
      <w:r>
        <w:rPr>
          <w:rFonts w:asciiTheme="minorHAnsi" w:hAnsiTheme="minorHAnsi"/>
          <w:b/>
          <w:bCs/>
        </w:rPr>
        <w:t>Členské příspěvky 2015</w:t>
      </w:r>
    </w:p>
    <w:p w:rsidR="004A6C51" w:rsidRDefault="004A6C51" w:rsidP="00D63215">
      <w:pPr>
        <w:pStyle w:val="Normlnweb"/>
        <w:ind w:firstLine="709"/>
        <w:jc w:val="both"/>
        <w:rPr>
          <w:rFonts w:asciiTheme="minorHAnsi" w:hAnsiTheme="minorHAnsi"/>
        </w:rPr>
      </w:pPr>
      <w:r>
        <w:rPr>
          <w:rFonts w:asciiTheme="minorHAnsi" w:hAnsiTheme="minorHAnsi"/>
        </w:rPr>
        <w:t xml:space="preserve">Správní rada upozorňuje členy spolku na povinnost uhradit členské příspěvky na rok 2015 ve stejném termínu jako příspěvky 2014, tedy do </w:t>
      </w:r>
      <w:proofErr w:type="gramStart"/>
      <w:r>
        <w:rPr>
          <w:rFonts w:asciiTheme="minorHAnsi" w:hAnsiTheme="minorHAnsi"/>
        </w:rPr>
        <w:t>15.1.2015</w:t>
      </w:r>
      <w:proofErr w:type="gramEnd"/>
      <w:r>
        <w:rPr>
          <w:rFonts w:asciiTheme="minorHAnsi" w:hAnsiTheme="minorHAnsi"/>
        </w:rPr>
        <w:t xml:space="preserve">. Členské příspěvky je možno uhradit při prezentaci na valnou hromadu </w:t>
      </w:r>
      <w:proofErr w:type="gramStart"/>
      <w:r>
        <w:rPr>
          <w:rFonts w:asciiTheme="minorHAnsi" w:hAnsiTheme="minorHAnsi"/>
        </w:rPr>
        <w:t>28.1.2015</w:t>
      </w:r>
      <w:proofErr w:type="gramEnd"/>
      <w:r>
        <w:rPr>
          <w:rFonts w:asciiTheme="minorHAnsi" w:hAnsiTheme="minorHAnsi"/>
        </w:rPr>
        <w:t>.</w:t>
      </w:r>
    </w:p>
    <w:p w:rsidR="00D63215" w:rsidRDefault="00D63215" w:rsidP="00211D82">
      <w:pPr>
        <w:pStyle w:val="Normlnweb"/>
        <w:jc w:val="both"/>
        <w:rPr>
          <w:rFonts w:asciiTheme="minorHAnsi" w:hAnsiTheme="minorHAnsi"/>
        </w:rPr>
      </w:pPr>
    </w:p>
    <w:p w:rsidR="00D63215" w:rsidRPr="00D63215" w:rsidRDefault="00D63215" w:rsidP="00D63215">
      <w:pPr>
        <w:pStyle w:val="Odstavecseseznamem"/>
        <w:numPr>
          <w:ilvl w:val="0"/>
          <w:numId w:val="2"/>
        </w:numPr>
        <w:spacing w:before="120" w:after="120" w:line="276" w:lineRule="auto"/>
        <w:ind w:firstLine="709"/>
        <w:jc w:val="both"/>
        <w:rPr>
          <w:rFonts w:asciiTheme="minorHAnsi" w:hAnsiTheme="minorHAnsi"/>
          <w:b/>
          <w:bCs/>
        </w:rPr>
      </w:pPr>
      <w:r w:rsidRPr="00D63215">
        <w:rPr>
          <w:rFonts w:asciiTheme="minorHAnsi" w:hAnsiTheme="minorHAnsi"/>
          <w:b/>
          <w:bCs/>
        </w:rPr>
        <w:t xml:space="preserve">Dohoda o narovnání </w:t>
      </w:r>
    </w:p>
    <w:p w:rsidR="00D63215" w:rsidRDefault="00D63215" w:rsidP="00D63215">
      <w:pPr>
        <w:pStyle w:val="Normlnweb"/>
        <w:ind w:firstLine="720"/>
        <w:jc w:val="both"/>
        <w:rPr>
          <w:rFonts w:asciiTheme="minorHAnsi" w:hAnsiTheme="minorHAnsi"/>
        </w:rPr>
      </w:pPr>
      <w:r>
        <w:rPr>
          <w:rFonts w:asciiTheme="minorHAnsi" w:hAnsiTheme="minorHAnsi"/>
        </w:rPr>
        <w:t xml:space="preserve">Správní rada projednala a rozhodnutím všech členů schválila podmínky Dohody o narovnání podle § 1903 a </w:t>
      </w:r>
      <w:proofErr w:type="spellStart"/>
      <w:r>
        <w:rPr>
          <w:rFonts w:asciiTheme="minorHAnsi" w:hAnsiTheme="minorHAnsi"/>
        </w:rPr>
        <w:t>násl</w:t>
      </w:r>
      <w:proofErr w:type="spellEnd"/>
      <w:r>
        <w:rPr>
          <w:rFonts w:asciiTheme="minorHAnsi" w:hAnsiTheme="minorHAnsi"/>
        </w:rPr>
        <w:t xml:space="preserve">. zák. č. 89/2012 Sb., mezi spolkem HC České Budějovice </w:t>
      </w:r>
      <w:proofErr w:type="gramStart"/>
      <w:r>
        <w:rPr>
          <w:rFonts w:asciiTheme="minorHAnsi" w:hAnsiTheme="minorHAnsi"/>
        </w:rPr>
        <w:t>o.s.</w:t>
      </w:r>
      <w:proofErr w:type="gramEnd"/>
      <w:r>
        <w:rPr>
          <w:rFonts w:asciiTheme="minorHAnsi" w:hAnsiTheme="minorHAnsi"/>
        </w:rPr>
        <w:t xml:space="preserve">, CBH2013 a.s., S.K.K. a.s. (HC </w:t>
      </w:r>
      <w:proofErr w:type="spellStart"/>
      <w:r>
        <w:rPr>
          <w:rFonts w:asciiTheme="minorHAnsi" w:hAnsiTheme="minorHAnsi"/>
        </w:rPr>
        <w:t>Mountfield</w:t>
      </w:r>
      <w:proofErr w:type="spellEnd"/>
      <w:r>
        <w:rPr>
          <w:rFonts w:asciiTheme="minorHAnsi" w:hAnsiTheme="minorHAnsi"/>
        </w:rPr>
        <w:t xml:space="preserve"> a.s.) a </w:t>
      </w:r>
      <w:proofErr w:type="spellStart"/>
      <w:r>
        <w:rPr>
          <w:rFonts w:asciiTheme="minorHAnsi" w:hAnsiTheme="minorHAnsi"/>
        </w:rPr>
        <w:t>Mountfield</w:t>
      </w:r>
      <w:proofErr w:type="spellEnd"/>
      <w:r>
        <w:rPr>
          <w:rFonts w:asciiTheme="minorHAnsi" w:hAnsiTheme="minorHAnsi"/>
        </w:rPr>
        <w:t xml:space="preserve"> HK </w:t>
      </w:r>
      <w:proofErr w:type="gramStart"/>
      <w:r>
        <w:rPr>
          <w:rFonts w:asciiTheme="minorHAnsi" w:hAnsiTheme="minorHAnsi"/>
        </w:rPr>
        <w:t>a.s..</w:t>
      </w:r>
      <w:proofErr w:type="gramEnd"/>
      <w:r>
        <w:rPr>
          <w:rFonts w:asciiTheme="minorHAnsi" w:hAnsiTheme="minorHAnsi"/>
        </w:rPr>
        <w:t xml:space="preserve">  Dohoda o narovnání byla projednána s Radou ředitelů CBH2013 a.s., kde byla rovněž schválena. </w:t>
      </w:r>
    </w:p>
    <w:p w:rsidR="00D63215" w:rsidRDefault="00D63215" w:rsidP="00D63215">
      <w:pPr>
        <w:pStyle w:val="Normlnweb"/>
        <w:ind w:left="720"/>
        <w:jc w:val="both"/>
        <w:rPr>
          <w:rFonts w:asciiTheme="minorHAnsi" w:hAnsiTheme="minorHAnsi"/>
        </w:rPr>
      </w:pPr>
      <w:r>
        <w:rPr>
          <w:rFonts w:asciiTheme="minorHAnsi" w:hAnsiTheme="minorHAnsi"/>
        </w:rPr>
        <w:t>Předmět dohody:</w:t>
      </w:r>
    </w:p>
    <w:p w:rsidR="00D63215" w:rsidRDefault="00D63215" w:rsidP="00D63215">
      <w:pPr>
        <w:pStyle w:val="Normlnweb"/>
        <w:numPr>
          <w:ilvl w:val="0"/>
          <w:numId w:val="62"/>
        </w:numPr>
        <w:jc w:val="both"/>
        <w:rPr>
          <w:rFonts w:asciiTheme="minorHAnsi" w:hAnsiTheme="minorHAnsi"/>
        </w:rPr>
      </w:pPr>
      <w:r>
        <w:rPr>
          <w:rFonts w:asciiTheme="minorHAnsi" w:hAnsiTheme="minorHAnsi"/>
        </w:rPr>
        <w:t>Závazek uhradit ve prospěch spolku HC České Budějovice 1.800.000,-Kč</w:t>
      </w:r>
    </w:p>
    <w:p w:rsidR="00D63215" w:rsidRDefault="00D63215" w:rsidP="00D63215">
      <w:pPr>
        <w:pStyle w:val="Normlnweb"/>
        <w:numPr>
          <w:ilvl w:val="0"/>
          <w:numId w:val="62"/>
        </w:numPr>
        <w:jc w:val="both"/>
        <w:rPr>
          <w:rFonts w:asciiTheme="minorHAnsi" w:hAnsiTheme="minorHAnsi"/>
        </w:rPr>
      </w:pPr>
      <w:r>
        <w:rPr>
          <w:rFonts w:asciiTheme="minorHAnsi" w:hAnsiTheme="minorHAnsi"/>
        </w:rPr>
        <w:t xml:space="preserve">Závazek uhradit spolku HC České Budějovice 50% z realizované úhrady za trvalý přestup každého z hráčů: Jakub Kovář, Tomáš Prokop (úhrada 227.500,-Kč), Karel </w:t>
      </w:r>
      <w:proofErr w:type="spellStart"/>
      <w:r>
        <w:rPr>
          <w:rFonts w:asciiTheme="minorHAnsi" w:hAnsiTheme="minorHAnsi"/>
        </w:rPr>
        <w:t>Plášil</w:t>
      </w:r>
      <w:proofErr w:type="spellEnd"/>
      <w:r>
        <w:rPr>
          <w:rFonts w:asciiTheme="minorHAnsi" w:hAnsiTheme="minorHAnsi"/>
        </w:rPr>
        <w:t xml:space="preserve">, Michal </w:t>
      </w:r>
      <w:proofErr w:type="spellStart"/>
      <w:r>
        <w:rPr>
          <w:rFonts w:asciiTheme="minorHAnsi" w:hAnsiTheme="minorHAnsi"/>
        </w:rPr>
        <w:t>Švihálek</w:t>
      </w:r>
      <w:proofErr w:type="spellEnd"/>
    </w:p>
    <w:p w:rsidR="00D63215" w:rsidRDefault="00D63215" w:rsidP="00D63215">
      <w:pPr>
        <w:pStyle w:val="Normlnweb"/>
        <w:numPr>
          <w:ilvl w:val="0"/>
          <w:numId w:val="62"/>
        </w:numPr>
        <w:jc w:val="both"/>
        <w:rPr>
          <w:rFonts w:asciiTheme="minorHAnsi" w:hAnsiTheme="minorHAnsi"/>
        </w:rPr>
      </w:pPr>
      <w:r>
        <w:rPr>
          <w:rFonts w:asciiTheme="minorHAnsi" w:hAnsiTheme="minorHAnsi"/>
        </w:rPr>
        <w:t xml:space="preserve">Závazek trvalého převedení registračních práv pěti hráčů Marek, Škoda, Bláha, Kříž a </w:t>
      </w:r>
      <w:proofErr w:type="spellStart"/>
      <w:r>
        <w:rPr>
          <w:rFonts w:asciiTheme="minorHAnsi" w:hAnsiTheme="minorHAnsi"/>
        </w:rPr>
        <w:t>Vráblík</w:t>
      </w:r>
      <w:proofErr w:type="spellEnd"/>
      <w:r>
        <w:rPr>
          <w:rFonts w:asciiTheme="minorHAnsi" w:hAnsiTheme="minorHAnsi"/>
        </w:rPr>
        <w:t xml:space="preserve"> na ČEZ Motor České Budějovice za částku 5.000,-Kč za hráče.</w:t>
      </w:r>
    </w:p>
    <w:p w:rsidR="00D63215" w:rsidRDefault="00D63215" w:rsidP="00D63215">
      <w:pPr>
        <w:pStyle w:val="Normlnweb"/>
        <w:numPr>
          <w:ilvl w:val="0"/>
          <w:numId w:val="62"/>
        </w:numPr>
        <w:jc w:val="both"/>
        <w:rPr>
          <w:rFonts w:asciiTheme="minorHAnsi" w:hAnsiTheme="minorHAnsi"/>
        </w:rPr>
      </w:pPr>
      <w:r>
        <w:rPr>
          <w:rFonts w:asciiTheme="minorHAnsi" w:hAnsiTheme="minorHAnsi"/>
        </w:rPr>
        <w:t>Sjednání předkupního práva na hráče T. Rousek, za částku 5.000,-Kč</w:t>
      </w:r>
    </w:p>
    <w:p w:rsidR="00D63215" w:rsidRDefault="00D63215" w:rsidP="00D63215">
      <w:pPr>
        <w:pStyle w:val="Normlnweb"/>
        <w:ind w:firstLine="709"/>
        <w:jc w:val="both"/>
        <w:rPr>
          <w:rFonts w:asciiTheme="minorHAnsi" w:hAnsiTheme="minorHAnsi"/>
        </w:rPr>
      </w:pPr>
      <w:r>
        <w:rPr>
          <w:rFonts w:asciiTheme="minorHAnsi" w:hAnsiTheme="minorHAnsi"/>
        </w:rPr>
        <w:t xml:space="preserve">Podmínkou narovnání je naplnění sjednaných závazků, v případě neuhrazení závazků vůči spolku  HC České Budějovice </w:t>
      </w:r>
      <w:proofErr w:type="gramStart"/>
      <w:r>
        <w:rPr>
          <w:rFonts w:asciiTheme="minorHAnsi" w:hAnsiTheme="minorHAnsi"/>
        </w:rPr>
        <w:t>o.s.</w:t>
      </w:r>
      <w:proofErr w:type="gramEnd"/>
      <w:r>
        <w:rPr>
          <w:rFonts w:asciiTheme="minorHAnsi" w:hAnsiTheme="minorHAnsi"/>
        </w:rPr>
        <w:t xml:space="preserve"> řádně a v termínu je sjednána smluvní pokuta 1.000,-Kč/den </w:t>
      </w:r>
      <w:proofErr w:type="spellStart"/>
      <w:r>
        <w:rPr>
          <w:rFonts w:asciiTheme="minorHAnsi" w:hAnsiTheme="minorHAnsi"/>
        </w:rPr>
        <w:t>zprodlení</w:t>
      </w:r>
      <w:proofErr w:type="spellEnd"/>
      <w:r>
        <w:rPr>
          <w:rFonts w:asciiTheme="minorHAnsi" w:hAnsiTheme="minorHAnsi"/>
        </w:rPr>
        <w:t>.</w:t>
      </w:r>
    </w:p>
    <w:p w:rsidR="00D63215" w:rsidRDefault="00D63215" w:rsidP="00D63215">
      <w:pPr>
        <w:pStyle w:val="Normlnweb"/>
        <w:ind w:firstLine="709"/>
        <w:jc w:val="both"/>
        <w:rPr>
          <w:rFonts w:asciiTheme="minorHAnsi" w:hAnsiTheme="minorHAnsi"/>
        </w:rPr>
      </w:pPr>
      <w:r>
        <w:rPr>
          <w:rFonts w:asciiTheme="minorHAnsi" w:hAnsiTheme="minorHAnsi"/>
        </w:rPr>
        <w:t xml:space="preserve">Členům spolku HC České Budějovice </w:t>
      </w:r>
      <w:proofErr w:type="gramStart"/>
      <w:r>
        <w:rPr>
          <w:rFonts w:asciiTheme="minorHAnsi" w:hAnsiTheme="minorHAnsi"/>
        </w:rPr>
        <w:t>o.s.</w:t>
      </w:r>
      <w:proofErr w:type="gramEnd"/>
      <w:r>
        <w:rPr>
          <w:rFonts w:asciiTheme="minorHAnsi" w:hAnsiTheme="minorHAnsi"/>
        </w:rPr>
        <w:t xml:space="preserve"> je plné znění dohody k nahlédnutí v kanceláři spolku.</w:t>
      </w:r>
    </w:p>
    <w:p w:rsidR="00D63215" w:rsidRDefault="00D63215" w:rsidP="00D63215">
      <w:pPr>
        <w:pStyle w:val="Normlnweb"/>
        <w:jc w:val="both"/>
        <w:rPr>
          <w:rFonts w:asciiTheme="minorHAnsi" w:hAnsiTheme="minorHAnsi"/>
        </w:rPr>
      </w:pPr>
      <w:r>
        <w:rPr>
          <w:rFonts w:asciiTheme="minorHAnsi" w:hAnsiTheme="minorHAnsi"/>
        </w:rPr>
        <w:t>Termín podepsaní dohody o narovnání mezi stranami je domluven na 12-</w:t>
      </w:r>
      <w:proofErr w:type="gramStart"/>
      <w:r>
        <w:rPr>
          <w:rFonts w:asciiTheme="minorHAnsi" w:hAnsiTheme="minorHAnsi"/>
        </w:rPr>
        <w:t>13.1.2015</w:t>
      </w:r>
      <w:proofErr w:type="gramEnd"/>
      <w:r>
        <w:rPr>
          <w:rFonts w:asciiTheme="minorHAnsi" w:hAnsiTheme="minorHAnsi"/>
        </w:rPr>
        <w:t>.</w:t>
      </w:r>
    </w:p>
    <w:p w:rsidR="00D63215" w:rsidRDefault="00D63215" w:rsidP="00D63215">
      <w:pPr>
        <w:pStyle w:val="Normlnweb"/>
        <w:jc w:val="both"/>
        <w:rPr>
          <w:rFonts w:asciiTheme="minorHAnsi" w:hAnsiTheme="minorHAnsi"/>
        </w:rPr>
      </w:pPr>
    </w:p>
    <w:p w:rsidR="00D63215" w:rsidRDefault="00D63215" w:rsidP="00D63215">
      <w:pPr>
        <w:pStyle w:val="Odstavecseseznamem"/>
        <w:numPr>
          <w:ilvl w:val="0"/>
          <w:numId w:val="2"/>
        </w:numPr>
        <w:spacing w:before="120" w:after="120" w:line="276" w:lineRule="auto"/>
        <w:ind w:firstLine="709"/>
        <w:jc w:val="both"/>
        <w:rPr>
          <w:rFonts w:asciiTheme="minorHAnsi" w:hAnsiTheme="minorHAnsi"/>
          <w:b/>
          <w:bCs/>
        </w:rPr>
      </w:pPr>
      <w:r w:rsidRPr="00D63215">
        <w:rPr>
          <w:rFonts w:asciiTheme="minorHAnsi" w:hAnsiTheme="minorHAnsi"/>
          <w:b/>
          <w:bCs/>
        </w:rPr>
        <w:t>Žádost o podmínečné prominutí trestu</w:t>
      </w:r>
    </w:p>
    <w:p w:rsidR="00D63215" w:rsidRPr="00D63215" w:rsidRDefault="00D63215" w:rsidP="00D63215">
      <w:pPr>
        <w:spacing w:before="120" w:after="120" w:line="276" w:lineRule="auto"/>
        <w:jc w:val="both"/>
        <w:rPr>
          <w:rFonts w:asciiTheme="minorHAnsi" w:hAnsiTheme="minorHAnsi"/>
          <w:bCs/>
        </w:rPr>
      </w:pPr>
      <w:r w:rsidRPr="00D63215">
        <w:rPr>
          <w:rFonts w:asciiTheme="minorHAnsi" w:hAnsiTheme="minorHAnsi"/>
          <w:bCs/>
        </w:rPr>
        <w:t xml:space="preserve">Správní rada projednala a schválila žádost na ČSLH o podmínečné prominutí trestu hráči P. </w:t>
      </w:r>
      <w:proofErr w:type="spellStart"/>
      <w:r w:rsidRPr="00D63215">
        <w:rPr>
          <w:rFonts w:asciiTheme="minorHAnsi" w:hAnsiTheme="minorHAnsi"/>
          <w:bCs/>
        </w:rPr>
        <w:t>Samohejlovi</w:t>
      </w:r>
      <w:proofErr w:type="spellEnd"/>
      <w:r w:rsidRPr="00D63215">
        <w:rPr>
          <w:rFonts w:asciiTheme="minorHAnsi" w:hAnsiTheme="minorHAnsi"/>
          <w:bCs/>
        </w:rPr>
        <w:t xml:space="preserve">.  </w:t>
      </w:r>
    </w:p>
    <w:p w:rsidR="00D63215" w:rsidRDefault="00D63215" w:rsidP="00D63215">
      <w:pPr>
        <w:pStyle w:val="Normlnweb"/>
        <w:ind w:left="1080"/>
        <w:jc w:val="both"/>
        <w:rPr>
          <w:rFonts w:asciiTheme="minorHAnsi" w:hAnsiTheme="minorHAnsi"/>
        </w:rPr>
      </w:pPr>
    </w:p>
    <w:p w:rsidR="003F1C25" w:rsidRDefault="003F1C25" w:rsidP="00211D82">
      <w:pPr>
        <w:spacing w:before="360" w:after="360" w:line="276" w:lineRule="auto"/>
        <w:ind w:firstLine="709"/>
        <w:jc w:val="both"/>
        <w:rPr>
          <w:rFonts w:asciiTheme="minorHAnsi" w:hAnsiTheme="minorHAnsi"/>
        </w:rPr>
      </w:pPr>
      <w:r w:rsidRPr="00E94A7A">
        <w:rPr>
          <w:rFonts w:asciiTheme="minorHAnsi" w:hAnsiTheme="minorHAnsi"/>
        </w:rPr>
        <w:t xml:space="preserve">Prezident Správní </w:t>
      </w:r>
      <w:proofErr w:type="gramStart"/>
      <w:r w:rsidRPr="00E94A7A">
        <w:rPr>
          <w:rFonts w:asciiTheme="minorHAnsi" w:hAnsiTheme="minorHAnsi"/>
        </w:rPr>
        <w:t>rady  Milan</w:t>
      </w:r>
      <w:proofErr w:type="gramEnd"/>
      <w:r w:rsidRPr="00E94A7A">
        <w:rPr>
          <w:rFonts w:asciiTheme="minorHAnsi" w:hAnsiTheme="minorHAnsi"/>
        </w:rPr>
        <w:t xml:space="preserve"> Janoušek ……………………………………</w:t>
      </w:r>
      <w:r w:rsidR="00211D82">
        <w:rPr>
          <w:rFonts w:asciiTheme="minorHAnsi" w:hAnsiTheme="minorHAnsi"/>
        </w:rPr>
        <w:t>……………………….</w:t>
      </w:r>
    </w:p>
    <w:p w:rsidR="00211D82" w:rsidRPr="00E94A7A" w:rsidRDefault="00211D82" w:rsidP="00211D82">
      <w:pPr>
        <w:spacing w:before="360" w:after="360" w:line="276" w:lineRule="auto"/>
        <w:ind w:firstLine="709"/>
        <w:jc w:val="both"/>
        <w:rPr>
          <w:rFonts w:asciiTheme="minorHAnsi" w:hAnsiTheme="minorHAnsi"/>
        </w:rPr>
      </w:pPr>
      <w:r>
        <w:rPr>
          <w:rFonts w:asciiTheme="minorHAnsi" w:hAnsiTheme="minorHAnsi"/>
        </w:rPr>
        <w:t xml:space="preserve">Viceprezident Správní rady Aleš </w:t>
      </w:r>
      <w:proofErr w:type="spellStart"/>
      <w:r>
        <w:rPr>
          <w:rFonts w:asciiTheme="minorHAnsi" w:hAnsiTheme="minorHAnsi"/>
        </w:rPr>
        <w:t>Kotalík</w:t>
      </w:r>
      <w:proofErr w:type="spellEnd"/>
      <w:r>
        <w:rPr>
          <w:rFonts w:asciiTheme="minorHAnsi" w:hAnsiTheme="minorHAnsi"/>
        </w:rPr>
        <w:t>………………………………………………………………</w:t>
      </w:r>
    </w:p>
    <w:p w:rsidR="003F1C25" w:rsidRPr="00E94A7A" w:rsidRDefault="003F1C25" w:rsidP="00211D82">
      <w:pPr>
        <w:spacing w:before="360" w:after="360" w:line="276" w:lineRule="auto"/>
        <w:ind w:firstLine="709"/>
        <w:jc w:val="both"/>
        <w:rPr>
          <w:rFonts w:asciiTheme="minorHAnsi" w:hAnsiTheme="minorHAnsi"/>
        </w:rPr>
      </w:pPr>
      <w:r w:rsidRPr="00E94A7A">
        <w:rPr>
          <w:rFonts w:asciiTheme="minorHAnsi" w:hAnsiTheme="minorHAnsi"/>
        </w:rPr>
        <w:t xml:space="preserve">Člen Správní </w:t>
      </w:r>
      <w:proofErr w:type="gramStart"/>
      <w:r w:rsidRPr="00E94A7A">
        <w:rPr>
          <w:rFonts w:asciiTheme="minorHAnsi" w:hAnsiTheme="minorHAnsi"/>
        </w:rPr>
        <w:t>rady  Jan</w:t>
      </w:r>
      <w:proofErr w:type="gramEnd"/>
      <w:r w:rsidRPr="00E94A7A">
        <w:rPr>
          <w:rFonts w:asciiTheme="minorHAnsi" w:hAnsiTheme="minorHAnsi"/>
        </w:rPr>
        <w:t xml:space="preserve"> Ryba …………….…………………………………</w:t>
      </w:r>
      <w:r w:rsidR="00211D82">
        <w:rPr>
          <w:rFonts w:asciiTheme="minorHAnsi" w:hAnsiTheme="minorHAnsi"/>
        </w:rPr>
        <w:t>………………………………</w:t>
      </w:r>
    </w:p>
    <w:p w:rsidR="003F1C25" w:rsidRPr="00E94A7A" w:rsidRDefault="003F1C25" w:rsidP="00211D82">
      <w:pPr>
        <w:spacing w:before="360" w:after="360" w:line="276" w:lineRule="auto"/>
        <w:ind w:firstLine="709"/>
        <w:jc w:val="both"/>
        <w:rPr>
          <w:rFonts w:asciiTheme="minorHAnsi" w:hAnsiTheme="minorHAnsi"/>
        </w:rPr>
      </w:pPr>
      <w:r w:rsidRPr="00E94A7A">
        <w:rPr>
          <w:rFonts w:asciiTheme="minorHAnsi" w:hAnsiTheme="minorHAnsi"/>
        </w:rPr>
        <w:t xml:space="preserve">Člen Správní </w:t>
      </w:r>
      <w:proofErr w:type="gramStart"/>
      <w:r w:rsidRPr="00E94A7A">
        <w:rPr>
          <w:rFonts w:asciiTheme="minorHAnsi" w:hAnsiTheme="minorHAnsi"/>
        </w:rPr>
        <w:t>rady  Milan</w:t>
      </w:r>
      <w:proofErr w:type="gramEnd"/>
      <w:r w:rsidRPr="00E94A7A">
        <w:rPr>
          <w:rFonts w:asciiTheme="minorHAnsi" w:hAnsiTheme="minorHAnsi"/>
        </w:rPr>
        <w:t xml:space="preserve"> Šesták …………….…………………………………</w:t>
      </w:r>
      <w:r w:rsidR="00211D82">
        <w:rPr>
          <w:rFonts w:asciiTheme="minorHAnsi" w:hAnsiTheme="minorHAnsi"/>
        </w:rPr>
        <w:t>………………………..</w:t>
      </w:r>
    </w:p>
    <w:p w:rsidR="001F2B2A" w:rsidRDefault="001F2B2A"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505C1E" w:rsidRDefault="00505C1E" w:rsidP="00505C1E">
      <w:pPr>
        <w:spacing w:before="120" w:after="120" w:line="276" w:lineRule="auto"/>
        <w:ind w:firstLine="709"/>
        <w:jc w:val="both"/>
        <w:rPr>
          <w:rFonts w:asciiTheme="minorHAnsi" w:hAnsiTheme="minorHAnsi"/>
        </w:rPr>
      </w:pPr>
    </w:p>
    <w:p w:rsidR="00467ADA" w:rsidRDefault="00467ADA" w:rsidP="00505C1E">
      <w:pPr>
        <w:spacing w:before="120" w:after="120" w:line="276" w:lineRule="auto"/>
        <w:ind w:firstLine="709"/>
        <w:jc w:val="both"/>
        <w:rPr>
          <w:rFonts w:asciiTheme="minorHAnsi" w:hAnsiTheme="minorHAnsi"/>
        </w:rPr>
      </w:pPr>
    </w:p>
    <w:sectPr w:rsidR="00467ADA" w:rsidSect="003A7FE2">
      <w:footerReference w:type="default" r:id="rId8"/>
      <w:pgSz w:w="11906" w:h="16838"/>
      <w:pgMar w:top="1417" w:right="1466" w:bottom="1417" w:left="1417"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6C" w:rsidRDefault="00427A6C" w:rsidP="00C16166">
      <w:r>
        <w:separator/>
      </w:r>
    </w:p>
  </w:endnote>
  <w:endnote w:type="continuationSeparator" w:id="0">
    <w:p w:rsidR="00427A6C" w:rsidRDefault="00427A6C" w:rsidP="00C16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106" w:rsidRDefault="00B56A8A">
    <w:pPr>
      <w:pStyle w:val="Zpat"/>
      <w:jc w:val="right"/>
    </w:pPr>
    <w:r>
      <w:fldChar w:fldCharType="begin"/>
    </w:r>
    <w:r w:rsidR="0046502E">
      <w:instrText xml:space="preserve"> PAGE   \* MERGEFORMAT </w:instrText>
    </w:r>
    <w:r>
      <w:fldChar w:fldCharType="separate"/>
    </w:r>
    <w:r w:rsidR="00751628">
      <w:rPr>
        <w:noProof/>
      </w:rPr>
      <w:t>1</w:t>
    </w:r>
    <w:r>
      <w:rPr>
        <w:noProof/>
      </w:rPr>
      <w:fldChar w:fldCharType="end"/>
    </w:r>
  </w:p>
  <w:p w:rsidR="000E4106" w:rsidRDefault="00427A6C">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6C" w:rsidRDefault="00427A6C" w:rsidP="00C16166">
      <w:r>
        <w:separator/>
      </w:r>
    </w:p>
  </w:footnote>
  <w:footnote w:type="continuationSeparator" w:id="0">
    <w:p w:rsidR="00427A6C" w:rsidRDefault="00427A6C" w:rsidP="00C161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8"/>
    <w:multiLevelType w:val="multilevel"/>
    <w:tmpl w:val="00000008"/>
    <w:name w:val="WW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503374"/>
    <w:multiLevelType w:val="multilevel"/>
    <w:tmpl w:val="FFFFFFFF"/>
    <w:styleLink w:val="List0"/>
    <w:lvl w:ilvl="0">
      <w:start w:val="3"/>
      <w:numFmt w:val="decimal"/>
      <w:lvlText w:val="%1)"/>
      <w:lvlJc w:val="left"/>
      <w:pPr>
        <w:tabs>
          <w:tab w:val="num" w:pos="720"/>
        </w:tabs>
        <w:ind w:left="720" w:hanging="360"/>
      </w:pPr>
      <w:rPr>
        <w:position w:val="0"/>
      </w:rPr>
    </w:lvl>
    <w:lvl w:ilvl="1">
      <w:start w:val="1"/>
      <w:numFmt w:val="decimal"/>
      <w:lvlText w:val="%2."/>
      <w:lvlJc w:val="left"/>
      <w:pPr>
        <w:tabs>
          <w:tab w:val="num" w:pos="1080"/>
        </w:tabs>
        <w:ind w:left="1080" w:hanging="360"/>
      </w:pPr>
      <w:rPr>
        <w:position w:val="0"/>
      </w:rPr>
    </w:lvl>
    <w:lvl w:ilvl="2">
      <w:start w:val="1"/>
      <w:numFmt w:val="decimal"/>
      <w:lvlText w:val="%3."/>
      <w:lvlJc w:val="left"/>
      <w:pPr>
        <w:tabs>
          <w:tab w:val="num" w:pos="1440"/>
        </w:tabs>
        <w:ind w:left="1440" w:hanging="360"/>
      </w:pPr>
      <w:rPr>
        <w:position w:val="0"/>
      </w:rPr>
    </w:lvl>
    <w:lvl w:ilvl="3">
      <w:start w:val="1"/>
      <w:numFmt w:val="decimal"/>
      <w:lvlText w:val="%4."/>
      <w:lvlJc w:val="left"/>
      <w:pPr>
        <w:tabs>
          <w:tab w:val="num" w:pos="1800"/>
        </w:tabs>
        <w:ind w:left="1800" w:hanging="360"/>
      </w:pPr>
      <w:rPr>
        <w:position w:val="0"/>
      </w:rPr>
    </w:lvl>
    <w:lvl w:ilvl="4">
      <w:start w:val="1"/>
      <w:numFmt w:val="decimal"/>
      <w:lvlText w:val="%5."/>
      <w:lvlJc w:val="left"/>
      <w:pPr>
        <w:tabs>
          <w:tab w:val="num" w:pos="2160"/>
        </w:tabs>
        <w:ind w:left="2160" w:hanging="360"/>
      </w:pPr>
      <w:rPr>
        <w:position w:val="0"/>
      </w:rPr>
    </w:lvl>
    <w:lvl w:ilvl="5">
      <w:start w:val="1"/>
      <w:numFmt w:val="decimal"/>
      <w:lvlText w:val="%6."/>
      <w:lvlJc w:val="left"/>
      <w:pPr>
        <w:tabs>
          <w:tab w:val="num" w:pos="2520"/>
        </w:tabs>
        <w:ind w:left="2520" w:hanging="360"/>
      </w:pPr>
      <w:rPr>
        <w:position w:val="0"/>
      </w:rPr>
    </w:lvl>
    <w:lvl w:ilvl="6">
      <w:start w:val="1"/>
      <w:numFmt w:val="decimal"/>
      <w:lvlText w:val="%7."/>
      <w:lvlJc w:val="left"/>
      <w:pPr>
        <w:tabs>
          <w:tab w:val="num" w:pos="2880"/>
        </w:tabs>
        <w:ind w:left="2880" w:hanging="360"/>
      </w:pPr>
      <w:rPr>
        <w:position w:val="0"/>
      </w:rPr>
    </w:lvl>
    <w:lvl w:ilvl="7">
      <w:start w:val="1"/>
      <w:numFmt w:val="decimal"/>
      <w:lvlText w:val="%8."/>
      <w:lvlJc w:val="left"/>
      <w:pPr>
        <w:tabs>
          <w:tab w:val="num" w:pos="3240"/>
        </w:tabs>
        <w:ind w:left="3240" w:hanging="360"/>
      </w:pPr>
      <w:rPr>
        <w:position w:val="0"/>
      </w:rPr>
    </w:lvl>
    <w:lvl w:ilvl="8">
      <w:start w:val="1"/>
      <w:numFmt w:val="decimal"/>
      <w:lvlText w:val="%9."/>
      <w:lvlJc w:val="left"/>
      <w:pPr>
        <w:tabs>
          <w:tab w:val="num" w:pos="3600"/>
        </w:tabs>
        <w:ind w:left="3600" w:hanging="360"/>
      </w:pPr>
      <w:rPr>
        <w:position w:val="0"/>
      </w:rPr>
    </w:lvl>
  </w:abstractNum>
  <w:abstractNum w:abstractNumId="4">
    <w:nsid w:val="02604F7B"/>
    <w:multiLevelType w:val="hybridMultilevel"/>
    <w:tmpl w:val="E26A8FD2"/>
    <w:lvl w:ilvl="0" w:tplc="0405000F">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27206ED"/>
    <w:multiLevelType w:val="hybridMultilevel"/>
    <w:tmpl w:val="CF02FE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31F7A17"/>
    <w:multiLevelType w:val="multilevel"/>
    <w:tmpl w:val="319A5024"/>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7">
    <w:nsid w:val="038D714C"/>
    <w:multiLevelType w:val="hybridMultilevel"/>
    <w:tmpl w:val="218A2D9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
    <w:nsid w:val="03D645FD"/>
    <w:multiLevelType w:val="hybridMultilevel"/>
    <w:tmpl w:val="76BC7B8E"/>
    <w:lvl w:ilvl="0" w:tplc="2F4E31A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055E1413"/>
    <w:multiLevelType w:val="hybridMultilevel"/>
    <w:tmpl w:val="E2602B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06837A35"/>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nsid w:val="0838080C"/>
    <w:multiLevelType w:val="hybridMultilevel"/>
    <w:tmpl w:val="4330F214"/>
    <w:lvl w:ilvl="0" w:tplc="8C2870B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09581AEA"/>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3">
    <w:nsid w:val="0CCA53E1"/>
    <w:multiLevelType w:val="hybridMultilevel"/>
    <w:tmpl w:val="AF608470"/>
    <w:lvl w:ilvl="0" w:tplc="93661750">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0DA94C87"/>
    <w:multiLevelType w:val="hybridMultilevel"/>
    <w:tmpl w:val="DBC233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03B63ED"/>
    <w:multiLevelType w:val="hybridMultilevel"/>
    <w:tmpl w:val="04CA28AC"/>
    <w:lvl w:ilvl="0" w:tplc="1C5AF13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6">
    <w:nsid w:val="10E43E79"/>
    <w:multiLevelType w:val="hybridMultilevel"/>
    <w:tmpl w:val="713A277C"/>
    <w:lvl w:ilvl="0" w:tplc="1CE008EA">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6840C35"/>
    <w:multiLevelType w:val="multilevel"/>
    <w:tmpl w:val="11EE2B1E"/>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8">
    <w:nsid w:val="1A475DC0"/>
    <w:multiLevelType w:val="multilevel"/>
    <w:tmpl w:val="CCE2972E"/>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nsid w:val="1A6B3A55"/>
    <w:multiLevelType w:val="hybridMultilevel"/>
    <w:tmpl w:val="6F824002"/>
    <w:lvl w:ilvl="0" w:tplc="0405000F">
      <w:start w:val="1"/>
      <w:numFmt w:val="decimal"/>
      <w:lvlText w:val="%1."/>
      <w:lvlJc w:val="left"/>
      <w:pPr>
        <w:ind w:left="720" w:hanging="360"/>
      </w:pPr>
      <w:rPr>
        <w:rFonts w:hint="default"/>
      </w:rPr>
    </w:lvl>
    <w:lvl w:ilvl="1" w:tplc="07E429C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AA13D60"/>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1FC44838"/>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2">
    <w:nsid w:val="221B2122"/>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3">
    <w:nsid w:val="23594673"/>
    <w:multiLevelType w:val="multilevel"/>
    <w:tmpl w:val="9970F7B0"/>
    <w:lvl w:ilvl="0">
      <w:start w:val="1"/>
      <w:numFmt w:val="decimal"/>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nsid w:val="265D78AD"/>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5">
    <w:nsid w:val="2CA865B2"/>
    <w:multiLevelType w:val="hybridMultilevel"/>
    <w:tmpl w:val="218A2D9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6">
    <w:nsid w:val="2E484DDF"/>
    <w:multiLevelType w:val="multilevel"/>
    <w:tmpl w:val="CAAE050C"/>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nsid w:val="2E5D6E73"/>
    <w:multiLevelType w:val="hybridMultilevel"/>
    <w:tmpl w:val="0DDAD7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E9A11F3"/>
    <w:multiLevelType w:val="multilevel"/>
    <w:tmpl w:val="847E3D2A"/>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9">
    <w:nsid w:val="32243955"/>
    <w:multiLevelType w:val="multilevel"/>
    <w:tmpl w:val="95206168"/>
    <w:lvl w:ilvl="0">
      <w:start w:val="2"/>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0">
    <w:nsid w:val="34057312"/>
    <w:multiLevelType w:val="hybridMultilevel"/>
    <w:tmpl w:val="CFDCAC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63002FA"/>
    <w:multiLevelType w:val="hybridMultilevel"/>
    <w:tmpl w:val="D57CA232"/>
    <w:lvl w:ilvl="0" w:tplc="EE0C06DE">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3781048E"/>
    <w:multiLevelType w:val="hybridMultilevel"/>
    <w:tmpl w:val="22A469C8"/>
    <w:lvl w:ilvl="0" w:tplc="5950B728">
      <w:start w:val="1"/>
      <w:numFmt w:val="upp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nsid w:val="3ABD2637"/>
    <w:multiLevelType w:val="multilevel"/>
    <w:tmpl w:val="00000001"/>
    <w:lvl w:ilvl="0">
      <w:start w:val="1"/>
      <w:numFmt w:val="decimal"/>
      <w:lvlText w:val="%1."/>
      <w:lvlJc w:val="left"/>
      <w:pPr>
        <w:tabs>
          <w:tab w:val="num" w:pos="-76"/>
        </w:tabs>
        <w:ind w:left="644"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nsid w:val="3B7B19F5"/>
    <w:multiLevelType w:val="hybridMultilevel"/>
    <w:tmpl w:val="8A844E62"/>
    <w:lvl w:ilvl="0" w:tplc="75ACB9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C45617A"/>
    <w:multiLevelType w:val="hybridMultilevel"/>
    <w:tmpl w:val="74FE9708"/>
    <w:lvl w:ilvl="0" w:tplc="B35E920A">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3C7A61E1"/>
    <w:multiLevelType w:val="multilevel"/>
    <w:tmpl w:val="7CCCFC34"/>
    <w:lvl w:ilvl="0">
      <w:start w:val="1"/>
      <w:numFmt w:val="lowerLetter"/>
      <w:lvlText w:val="%1)"/>
      <w:lvlJc w:val="left"/>
      <w:pPr>
        <w:tabs>
          <w:tab w:val="num" w:pos="1058"/>
        </w:tabs>
        <w:ind w:left="1778" w:hanging="360"/>
      </w:pPr>
    </w:lvl>
    <w:lvl w:ilvl="1">
      <w:start w:val="1"/>
      <w:numFmt w:val="lowerLetter"/>
      <w:lvlText w:val="%2."/>
      <w:lvlJc w:val="left"/>
      <w:pPr>
        <w:tabs>
          <w:tab w:val="num" w:pos="1058"/>
        </w:tabs>
        <w:ind w:left="2498" w:hanging="360"/>
      </w:pPr>
    </w:lvl>
    <w:lvl w:ilvl="2">
      <w:start w:val="1"/>
      <w:numFmt w:val="lowerRoman"/>
      <w:lvlText w:val="%2.%3."/>
      <w:lvlJc w:val="right"/>
      <w:pPr>
        <w:tabs>
          <w:tab w:val="num" w:pos="1058"/>
        </w:tabs>
        <w:ind w:left="3218" w:hanging="180"/>
      </w:pPr>
    </w:lvl>
    <w:lvl w:ilvl="3">
      <w:start w:val="1"/>
      <w:numFmt w:val="decimal"/>
      <w:lvlText w:val="%2.%3.%4."/>
      <w:lvlJc w:val="left"/>
      <w:pPr>
        <w:tabs>
          <w:tab w:val="num" w:pos="1058"/>
        </w:tabs>
        <w:ind w:left="3938" w:hanging="360"/>
      </w:pPr>
    </w:lvl>
    <w:lvl w:ilvl="4">
      <w:start w:val="1"/>
      <w:numFmt w:val="lowerLetter"/>
      <w:lvlText w:val="%2.%3.%4.%5."/>
      <w:lvlJc w:val="left"/>
      <w:pPr>
        <w:tabs>
          <w:tab w:val="num" w:pos="1058"/>
        </w:tabs>
        <w:ind w:left="4658" w:hanging="360"/>
      </w:pPr>
    </w:lvl>
    <w:lvl w:ilvl="5">
      <w:start w:val="1"/>
      <w:numFmt w:val="lowerRoman"/>
      <w:lvlText w:val="%2.%3.%4.%5.%6."/>
      <w:lvlJc w:val="right"/>
      <w:pPr>
        <w:tabs>
          <w:tab w:val="num" w:pos="1058"/>
        </w:tabs>
        <w:ind w:left="5378" w:hanging="180"/>
      </w:pPr>
    </w:lvl>
    <w:lvl w:ilvl="6">
      <w:start w:val="1"/>
      <w:numFmt w:val="decimal"/>
      <w:lvlText w:val="%2.%3.%4.%5.%6.%7."/>
      <w:lvlJc w:val="left"/>
      <w:pPr>
        <w:tabs>
          <w:tab w:val="num" w:pos="1058"/>
        </w:tabs>
        <w:ind w:left="6098" w:hanging="360"/>
      </w:pPr>
    </w:lvl>
    <w:lvl w:ilvl="7">
      <w:start w:val="1"/>
      <w:numFmt w:val="lowerLetter"/>
      <w:lvlText w:val="%2.%3.%4.%5.%6.%7.%8."/>
      <w:lvlJc w:val="left"/>
      <w:pPr>
        <w:tabs>
          <w:tab w:val="num" w:pos="1058"/>
        </w:tabs>
        <w:ind w:left="6818" w:hanging="360"/>
      </w:pPr>
    </w:lvl>
    <w:lvl w:ilvl="8">
      <w:start w:val="1"/>
      <w:numFmt w:val="lowerRoman"/>
      <w:lvlText w:val="%2.%3.%4.%5.%6.%7.%8.%9."/>
      <w:lvlJc w:val="right"/>
      <w:pPr>
        <w:tabs>
          <w:tab w:val="num" w:pos="1058"/>
        </w:tabs>
        <w:ind w:left="7538" w:hanging="180"/>
      </w:pPr>
    </w:lvl>
  </w:abstractNum>
  <w:abstractNum w:abstractNumId="37">
    <w:nsid w:val="4B596C65"/>
    <w:multiLevelType w:val="multilevel"/>
    <w:tmpl w:val="D7B61042"/>
    <w:lvl w:ilvl="0">
      <w:start w:val="1"/>
      <w:numFmt w:val="decimal"/>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nsid w:val="4D004E71"/>
    <w:multiLevelType w:val="hybridMultilevel"/>
    <w:tmpl w:val="218A2D9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9">
    <w:nsid w:val="4DD07452"/>
    <w:multiLevelType w:val="multilevel"/>
    <w:tmpl w:val="82F22406"/>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40">
    <w:nsid w:val="4E706AAB"/>
    <w:multiLevelType w:val="multilevel"/>
    <w:tmpl w:val="1DACD3A8"/>
    <w:lvl w:ilvl="0">
      <w:start w:val="1"/>
      <w:numFmt w:val="upperRoman"/>
      <w:lvlText w:val="Část %1."/>
      <w:lvlJc w:val="center"/>
      <w:pPr>
        <w:ind w:left="0" w:firstLine="288"/>
      </w:pPr>
      <w:rPr>
        <w:rFonts w:hint="default"/>
      </w:rPr>
    </w:lvl>
    <w:lvl w:ilvl="1">
      <w:start w:val="1"/>
      <w:numFmt w:val="upperLetter"/>
      <w:pStyle w:val="Nadpis2"/>
      <w:lvlText w:val="%2."/>
      <w:lvlJc w:val="center"/>
      <w:pPr>
        <w:ind w:left="567" w:firstLine="0"/>
      </w:pPr>
      <w:rPr>
        <w:rFonts w:hint="default"/>
      </w:rPr>
    </w:lvl>
    <w:lvl w:ilvl="2">
      <w:start w:val="1"/>
      <w:numFmt w:val="decimal"/>
      <w:lvlRestart w:val="0"/>
      <w:lvlText w:val="Čl. %3"/>
      <w:lvlJc w:val="center"/>
      <w:pPr>
        <w:tabs>
          <w:tab w:val="num" w:pos="1134"/>
        </w:tabs>
        <w:ind w:left="567" w:firstLine="567"/>
      </w:pPr>
      <w:rPr>
        <w:rFonts w:hint="default"/>
      </w:rPr>
    </w:lvl>
    <w:lvl w:ilvl="3">
      <w:start w:val="1"/>
      <w:numFmt w:val="decimal"/>
      <w:lvlText w:val="%3.%4."/>
      <w:lvlJc w:val="left"/>
      <w:pPr>
        <w:ind w:left="1418" w:hanging="338"/>
      </w:pPr>
      <w:rPr>
        <w:rFonts w:hint="default"/>
      </w:rPr>
    </w:lvl>
    <w:lvl w:ilvl="4">
      <w:start w:val="1"/>
      <w:numFmt w:val="decimal"/>
      <w:pStyle w:val="Nadpis5"/>
      <w:lvlText w:val="%5)"/>
      <w:lvlJc w:val="left"/>
      <w:pPr>
        <w:tabs>
          <w:tab w:val="num" w:pos="1701"/>
        </w:tabs>
        <w:ind w:left="2098" w:hanging="397"/>
      </w:pPr>
      <w:rPr>
        <w:rFonts w:hint="default"/>
      </w:rPr>
    </w:lvl>
    <w:lvl w:ilvl="5">
      <w:start w:val="1"/>
      <w:numFmt w:val="bullet"/>
      <w:pStyle w:val="Nadpis6"/>
      <w:lvlText w:val=""/>
      <w:lvlJc w:val="left"/>
      <w:pPr>
        <w:tabs>
          <w:tab w:val="num" w:pos="2041"/>
        </w:tabs>
        <w:ind w:left="2495" w:hanging="454"/>
      </w:pPr>
      <w:rPr>
        <w:rFonts w:ascii="Symbol" w:hAnsi="Symbol" w:hint="default"/>
      </w:rPr>
    </w:lvl>
    <w:lvl w:ilvl="6">
      <w:start w:val="1"/>
      <w:numFmt w:val="lowerLetter"/>
      <w:lvlText w:val="%7)"/>
      <w:lvlJc w:val="left"/>
      <w:pPr>
        <w:ind w:left="2629"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0E82DCF"/>
    <w:multiLevelType w:val="multilevel"/>
    <w:tmpl w:val="57A83910"/>
    <w:lvl w:ilvl="0">
      <w:start w:val="1"/>
      <w:numFmt w:val="lowerLetter"/>
      <w:lvlText w:val="%1)"/>
      <w:lvlJc w:val="left"/>
      <w:pPr>
        <w:tabs>
          <w:tab w:val="num" w:pos="0"/>
        </w:tabs>
        <w:ind w:left="108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nsid w:val="52FD6C93"/>
    <w:multiLevelType w:val="hybridMultilevel"/>
    <w:tmpl w:val="B5DA09C0"/>
    <w:lvl w:ilvl="0" w:tplc="850A75E2">
      <w:start w:val="1"/>
      <w:numFmt w:val="lowerLetter"/>
      <w:lvlText w:val="%1)"/>
      <w:lvlJc w:val="left"/>
      <w:pPr>
        <w:ind w:left="2136" w:hanging="360"/>
      </w:pPr>
      <w:rPr>
        <w:b w:val="0"/>
      </w:r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43">
    <w:nsid w:val="55AF704F"/>
    <w:multiLevelType w:val="hybridMultilevel"/>
    <w:tmpl w:val="A26A4756"/>
    <w:lvl w:ilvl="0" w:tplc="40741B1A">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67C0EB8"/>
    <w:multiLevelType w:val="hybridMultilevel"/>
    <w:tmpl w:val="063458F8"/>
    <w:lvl w:ilvl="0" w:tplc="200CCD2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73A034C"/>
    <w:multiLevelType w:val="multilevel"/>
    <w:tmpl w:val="7DDA71A4"/>
    <w:lvl w:ilvl="0">
      <w:start w:val="1"/>
      <w:numFmt w:val="lowerLetter"/>
      <w:lvlText w:val="%1)"/>
      <w:lvlJc w:val="left"/>
      <w:pPr>
        <w:tabs>
          <w:tab w:val="num" w:pos="0"/>
        </w:tabs>
        <w:ind w:left="720" w:hanging="360"/>
      </w:pPr>
      <w:rPr>
        <w:b w:val="0"/>
        <w:kern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nsid w:val="5B517AD6"/>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7">
    <w:nsid w:val="5EAF2BBF"/>
    <w:multiLevelType w:val="hybridMultilevel"/>
    <w:tmpl w:val="09E62B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617D50C8"/>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49">
    <w:nsid w:val="654C5524"/>
    <w:multiLevelType w:val="hybridMultilevel"/>
    <w:tmpl w:val="DE3AECAA"/>
    <w:lvl w:ilvl="0" w:tplc="67106868">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678E7C21"/>
    <w:multiLevelType w:val="multilevel"/>
    <w:tmpl w:val="6F824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nsid w:val="68530593"/>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2">
    <w:nsid w:val="68C216EB"/>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3">
    <w:nsid w:val="68D50CED"/>
    <w:multiLevelType w:val="multilevel"/>
    <w:tmpl w:val="94E455D4"/>
    <w:styleLink w:val="Importovanstyl1"/>
    <w:lvl w:ilvl="0">
      <w:start w:val="1"/>
      <w:numFmt w:val="decimal"/>
      <w:lvlText w:val="%1)"/>
      <w:lvlJc w:val="left"/>
      <w:pPr>
        <w:tabs>
          <w:tab w:val="num" w:pos="720"/>
        </w:tabs>
        <w:ind w:left="72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1">
      <w:start w:val="1"/>
      <w:numFmt w:val="decimal"/>
      <w:lvlText w:val="%2."/>
      <w:lvlJc w:val="left"/>
      <w:pPr>
        <w:tabs>
          <w:tab w:val="num" w:pos="1080"/>
        </w:tabs>
        <w:ind w:left="108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2">
      <w:start w:val="1"/>
      <w:numFmt w:val="decimal"/>
      <w:lvlText w:val="%3."/>
      <w:lvlJc w:val="left"/>
      <w:pPr>
        <w:tabs>
          <w:tab w:val="num" w:pos="1440"/>
        </w:tabs>
        <w:ind w:left="144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3">
      <w:start w:val="1"/>
      <w:numFmt w:val="decimal"/>
      <w:lvlText w:val="%4."/>
      <w:lvlJc w:val="left"/>
      <w:pPr>
        <w:tabs>
          <w:tab w:val="num" w:pos="1800"/>
        </w:tabs>
        <w:ind w:left="180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4">
      <w:start w:val="1"/>
      <w:numFmt w:val="decimal"/>
      <w:lvlText w:val="%5."/>
      <w:lvlJc w:val="left"/>
      <w:pPr>
        <w:tabs>
          <w:tab w:val="num" w:pos="2160"/>
        </w:tabs>
        <w:ind w:left="216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5">
      <w:start w:val="1"/>
      <w:numFmt w:val="decimal"/>
      <w:lvlText w:val="%6."/>
      <w:lvlJc w:val="left"/>
      <w:pPr>
        <w:tabs>
          <w:tab w:val="num" w:pos="2520"/>
        </w:tabs>
        <w:ind w:left="252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6">
      <w:start w:val="1"/>
      <w:numFmt w:val="decimal"/>
      <w:lvlText w:val="%7."/>
      <w:lvlJc w:val="left"/>
      <w:pPr>
        <w:tabs>
          <w:tab w:val="num" w:pos="2880"/>
        </w:tabs>
        <w:ind w:left="288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7">
      <w:start w:val="1"/>
      <w:numFmt w:val="decimal"/>
      <w:lvlText w:val="%8."/>
      <w:lvlJc w:val="left"/>
      <w:pPr>
        <w:tabs>
          <w:tab w:val="num" w:pos="3240"/>
        </w:tabs>
        <w:ind w:left="324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lvl w:ilvl="8">
      <w:start w:val="1"/>
      <w:numFmt w:val="decimal"/>
      <w:lvlText w:val="%9."/>
      <w:lvlJc w:val="left"/>
      <w:pPr>
        <w:tabs>
          <w:tab w:val="num" w:pos="3600"/>
        </w:tabs>
        <w:ind w:left="3600" w:hanging="360"/>
      </w:pPr>
      <w:rPr>
        <w:rFonts w:ascii="Times New Roman" w:eastAsia="Times New Roman" w:hAnsi="Times New Roman"/>
        <w:b w:val="0"/>
        <w:bCs w:val="0"/>
        <w:i w:val="0"/>
        <w:iCs w:val="0"/>
        <w:caps w:val="0"/>
        <w:smallCaps w:val="0"/>
        <w:strike w:val="0"/>
        <w:dstrike w:val="0"/>
        <w:outline w:val="0"/>
        <w:color w:val="000000"/>
        <w:spacing w:val="0"/>
        <w:kern w:val="1"/>
        <w:position w:val="0"/>
        <w:sz w:val="24"/>
        <w:szCs w:val="24"/>
        <w:u w:val="none"/>
        <w:vertAlign w:val="baseline"/>
      </w:rPr>
    </w:lvl>
  </w:abstractNum>
  <w:abstractNum w:abstractNumId="54">
    <w:nsid w:val="693C7F93"/>
    <w:multiLevelType w:val="multilevel"/>
    <w:tmpl w:val="A440B784"/>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5">
    <w:nsid w:val="69E65CF5"/>
    <w:multiLevelType w:val="hybridMultilevel"/>
    <w:tmpl w:val="C9A08D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FBE1E0F"/>
    <w:multiLevelType w:val="hybridMultilevel"/>
    <w:tmpl w:val="8062C7FC"/>
    <w:lvl w:ilvl="0" w:tplc="896EA7D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7">
    <w:nsid w:val="74576E8E"/>
    <w:multiLevelType w:val="multilevel"/>
    <w:tmpl w:val="0000000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nsid w:val="787858DC"/>
    <w:multiLevelType w:val="multilevel"/>
    <w:tmpl w:val="02DCF6A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nsid w:val="7EB06A37"/>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0">
    <w:nsid w:val="7FD57509"/>
    <w:multiLevelType w:val="hybridMultilevel"/>
    <w:tmpl w:val="35E4B7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34"/>
  </w:num>
  <w:num w:numId="3">
    <w:abstractNumId w:val="44"/>
  </w:num>
  <w:num w:numId="4">
    <w:abstractNumId w:val="8"/>
  </w:num>
  <w:num w:numId="5">
    <w:abstractNumId w:val="32"/>
  </w:num>
  <w:num w:numId="6">
    <w:abstractNumId w:val="31"/>
  </w:num>
  <w:num w:numId="7">
    <w:abstractNumId w:val="13"/>
  </w:num>
  <w:num w:numId="8">
    <w:abstractNumId w:val="49"/>
  </w:num>
  <w:num w:numId="9">
    <w:abstractNumId w:val="53"/>
    <w:lvlOverride w:ilvl="0">
      <w:lvl w:ilvl="0">
        <w:start w:val="1"/>
        <w:numFmt w:val="decimal"/>
        <w:lvlText w:val="%1)"/>
        <w:lvlJc w:val="left"/>
        <w:pPr>
          <w:tabs>
            <w:tab w:val="num" w:pos="720"/>
          </w:tabs>
          <w:ind w:left="720" w:hanging="360"/>
        </w:pPr>
        <w:rPr>
          <w:rFonts w:ascii="Times New Roman" w:eastAsia="Times New Roman" w:hAnsi="Times New Roman"/>
          <w:b/>
          <w:bCs w:val="0"/>
          <w:i w:val="0"/>
          <w:iCs w:val="0"/>
          <w:caps w:val="0"/>
          <w:smallCaps w:val="0"/>
          <w:strike w:val="0"/>
          <w:dstrike w:val="0"/>
          <w:outline w:val="0"/>
          <w:color w:val="000000"/>
          <w:spacing w:val="0"/>
          <w:kern w:val="1"/>
          <w:position w:val="0"/>
          <w:sz w:val="24"/>
          <w:szCs w:val="24"/>
          <w:u w:val="none"/>
          <w:vertAlign w:val="baseline"/>
        </w:rPr>
      </w:lvl>
    </w:lvlOverride>
  </w:num>
  <w:num w:numId="10">
    <w:abstractNumId w:val="3"/>
  </w:num>
  <w:num w:numId="11">
    <w:abstractNumId w:val="0"/>
  </w:num>
  <w:num w:numId="12">
    <w:abstractNumId w:val="1"/>
  </w:num>
  <w:num w:numId="13">
    <w:abstractNumId w:val="2"/>
  </w:num>
  <w:num w:numId="14">
    <w:abstractNumId w:val="14"/>
  </w:num>
  <w:num w:numId="15">
    <w:abstractNumId w:val="16"/>
  </w:num>
  <w:num w:numId="16">
    <w:abstractNumId w:val="47"/>
  </w:num>
  <w:num w:numId="17">
    <w:abstractNumId w:val="19"/>
  </w:num>
  <w:num w:numId="18">
    <w:abstractNumId w:val="35"/>
  </w:num>
  <w:num w:numId="19">
    <w:abstractNumId w:val="27"/>
  </w:num>
  <w:num w:numId="20">
    <w:abstractNumId w:val="10"/>
  </w:num>
  <w:num w:numId="21">
    <w:abstractNumId w:val="45"/>
  </w:num>
  <w:num w:numId="22">
    <w:abstractNumId w:val="41"/>
  </w:num>
  <w:num w:numId="23">
    <w:abstractNumId w:val="57"/>
  </w:num>
  <w:num w:numId="24">
    <w:abstractNumId w:val="33"/>
  </w:num>
  <w:num w:numId="25">
    <w:abstractNumId w:val="6"/>
  </w:num>
  <w:num w:numId="26">
    <w:abstractNumId w:val="17"/>
  </w:num>
  <w:num w:numId="27">
    <w:abstractNumId w:val="37"/>
  </w:num>
  <w:num w:numId="28">
    <w:abstractNumId w:val="59"/>
  </w:num>
  <w:num w:numId="29">
    <w:abstractNumId w:val="36"/>
  </w:num>
  <w:num w:numId="30">
    <w:abstractNumId w:val="26"/>
  </w:num>
  <w:num w:numId="31">
    <w:abstractNumId w:val="50"/>
  </w:num>
  <w:num w:numId="32">
    <w:abstractNumId w:val="23"/>
  </w:num>
  <w:num w:numId="33">
    <w:abstractNumId w:val="42"/>
  </w:num>
  <w:num w:numId="34">
    <w:abstractNumId w:val="30"/>
  </w:num>
  <w:num w:numId="35">
    <w:abstractNumId w:val="29"/>
  </w:num>
  <w:num w:numId="36">
    <w:abstractNumId w:val="40"/>
  </w:num>
  <w:num w:numId="37">
    <w:abstractNumId w:val="52"/>
  </w:num>
  <w:num w:numId="38">
    <w:abstractNumId w:val="12"/>
  </w:num>
  <w:num w:numId="39">
    <w:abstractNumId w:val="43"/>
  </w:num>
  <w:num w:numId="40">
    <w:abstractNumId w:val="56"/>
  </w:num>
  <w:num w:numId="41">
    <w:abstractNumId w:val="38"/>
  </w:num>
  <w:num w:numId="42">
    <w:abstractNumId w:val="39"/>
  </w:num>
  <w:num w:numId="43">
    <w:abstractNumId w:val="51"/>
  </w:num>
  <w:num w:numId="44">
    <w:abstractNumId w:val="21"/>
  </w:num>
  <w:num w:numId="45">
    <w:abstractNumId w:val="48"/>
  </w:num>
  <w:num w:numId="46">
    <w:abstractNumId w:val="24"/>
  </w:num>
  <w:num w:numId="47">
    <w:abstractNumId w:val="54"/>
  </w:num>
  <w:num w:numId="48">
    <w:abstractNumId w:val="22"/>
  </w:num>
  <w:num w:numId="49">
    <w:abstractNumId w:val="46"/>
  </w:num>
  <w:num w:numId="50">
    <w:abstractNumId w:val="20"/>
  </w:num>
  <w:num w:numId="51">
    <w:abstractNumId w:val="58"/>
  </w:num>
  <w:num w:numId="52">
    <w:abstractNumId w:val="28"/>
  </w:num>
  <w:num w:numId="53">
    <w:abstractNumId w:val="18"/>
  </w:num>
  <w:num w:numId="54">
    <w:abstractNumId w:val="7"/>
  </w:num>
  <w:num w:numId="55">
    <w:abstractNumId w:val="60"/>
  </w:num>
  <w:num w:numId="56">
    <w:abstractNumId w:val="25"/>
  </w:num>
  <w:num w:numId="57">
    <w:abstractNumId w:val="4"/>
  </w:num>
  <w:num w:numId="58">
    <w:abstractNumId w:val="5"/>
  </w:num>
  <w:num w:numId="59">
    <w:abstractNumId w:val="55"/>
  </w:num>
  <w:num w:numId="60">
    <w:abstractNumId w:val="53"/>
  </w:num>
  <w:num w:numId="61">
    <w:abstractNumId w:val="9"/>
  </w:num>
  <w:num w:numId="62">
    <w:abstractNumId w:val="1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F1C25"/>
    <w:rsid w:val="00012C3B"/>
    <w:rsid w:val="00071D89"/>
    <w:rsid w:val="00171164"/>
    <w:rsid w:val="001F2B2A"/>
    <w:rsid w:val="00211D82"/>
    <w:rsid w:val="002A02D0"/>
    <w:rsid w:val="002C0EB4"/>
    <w:rsid w:val="003F1C25"/>
    <w:rsid w:val="00427A6C"/>
    <w:rsid w:val="0046502E"/>
    <w:rsid w:val="00467ADA"/>
    <w:rsid w:val="0049622C"/>
    <w:rsid w:val="004A6C51"/>
    <w:rsid w:val="00505C1E"/>
    <w:rsid w:val="005502C7"/>
    <w:rsid w:val="005B4DDF"/>
    <w:rsid w:val="006A07A2"/>
    <w:rsid w:val="006A6CB4"/>
    <w:rsid w:val="00751628"/>
    <w:rsid w:val="008741EA"/>
    <w:rsid w:val="008A30C9"/>
    <w:rsid w:val="0091431B"/>
    <w:rsid w:val="00931D1B"/>
    <w:rsid w:val="00A02312"/>
    <w:rsid w:val="00B16FA1"/>
    <w:rsid w:val="00B56A8A"/>
    <w:rsid w:val="00BF12D3"/>
    <w:rsid w:val="00C16166"/>
    <w:rsid w:val="00C20F82"/>
    <w:rsid w:val="00C2343C"/>
    <w:rsid w:val="00C41BE6"/>
    <w:rsid w:val="00D63215"/>
    <w:rsid w:val="00D94304"/>
    <w:rsid w:val="00DE50F7"/>
    <w:rsid w:val="00E94A7A"/>
    <w:rsid w:val="00EE4EA1"/>
    <w:rsid w:val="00F3542E"/>
    <w:rsid w:val="00F827AA"/>
    <w:rsid w:val="00F85448"/>
    <w:rsid w:val="00FC2DC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360" w:after="360" w:line="276"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1C25"/>
    <w:pPr>
      <w:spacing w:before="0" w:after="0" w:line="240" w:lineRule="auto"/>
      <w:ind w:left="0" w:firstLine="0"/>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autoRedefine/>
    <w:qFormat/>
    <w:rsid w:val="00505C1E"/>
    <w:pPr>
      <w:keepNext/>
      <w:numPr>
        <w:ilvl w:val="1"/>
        <w:numId w:val="36"/>
      </w:numPr>
      <w:spacing w:before="120" w:after="60"/>
      <w:ind w:left="0"/>
      <w:jc w:val="center"/>
      <w:outlineLvl w:val="1"/>
    </w:pPr>
    <w:rPr>
      <w:rFonts w:ascii="Calibri" w:hAnsi="Calibri"/>
      <w:b/>
      <w:szCs w:val="20"/>
      <w:lang w:eastAsia="en-US"/>
    </w:rPr>
  </w:style>
  <w:style w:type="paragraph" w:styleId="Nadpis3">
    <w:name w:val="heading 3"/>
    <w:basedOn w:val="Normln"/>
    <w:next w:val="Normln"/>
    <w:link w:val="Nadpis3Char"/>
    <w:uiPriority w:val="9"/>
    <w:unhideWhenUsed/>
    <w:qFormat/>
    <w:rsid w:val="00505C1E"/>
    <w:pPr>
      <w:keepNext/>
      <w:keepLines/>
      <w:suppressAutoHyphens/>
      <w:spacing w:before="200" w:line="259" w:lineRule="auto"/>
      <w:outlineLvl w:val="2"/>
    </w:pPr>
    <w:rPr>
      <w:rFonts w:asciiTheme="majorHAnsi" w:eastAsiaTheme="majorEastAsia" w:hAnsiTheme="majorHAnsi" w:cstheme="majorBidi"/>
      <w:b/>
      <w:bCs/>
      <w:color w:val="4F81BD" w:themeColor="accent1"/>
      <w:kern w:val="1"/>
      <w:sz w:val="22"/>
      <w:szCs w:val="22"/>
      <w:lang w:eastAsia="ar-SA"/>
    </w:rPr>
  </w:style>
  <w:style w:type="paragraph" w:styleId="Nadpis4">
    <w:name w:val="heading 4"/>
    <w:basedOn w:val="Normln"/>
    <w:next w:val="Normln"/>
    <w:link w:val="Nadpis4Char"/>
    <w:uiPriority w:val="9"/>
    <w:semiHidden/>
    <w:unhideWhenUsed/>
    <w:qFormat/>
    <w:rsid w:val="00505C1E"/>
    <w:pPr>
      <w:keepNext/>
      <w:keepLines/>
      <w:suppressAutoHyphens/>
      <w:spacing w:before="200" w:line="259" w:lineRule="auto"/>
      <w:outlineLvl w:val="3"/>
    </w:pPr>
    <w:rPr>
      <w:rFonts w:asciiTheme="majorHAnsi" w:eastAsiaTheme="majorEastAsia" w:hAnsiTheme="majorHAnsi" w:cstheme="majorBidi"/>
      <w:b/>
      <w:bCs/>
      <w:i/>
      <w:iCs/>
      <w:color w:val="4F81BD" w:themeColor="accent1"/>
      <w:kern w:val="1"/>
      <w:sz w:val="22"/>
      <w:szCs w:val="22"/>
      <w:lang w:eastAsia="ar-SA"/>
    </w:rPr>
  </w:style>
  <w:style w:type="paragraph" w:styleId="Nadpis5">
    <w:name w:val="heading 5"/>
    <w:basedOn w:val="Normln"/>
    <w:next w:val="Normln"/>
    <w:link w:val="Nadpis5Char"/>
    <w:autoRedefine/>
    <w:qFormat/>
    <w:rsid w:val="00505C1E"/>
    <w:pPr>
      <w:numPr>
        <w:ilvl w:val="4"/>
        <w:numId w:val="36"/>
      </w:numPr>
      <w:tabs>
        <w:tab w:val="clear" w:pos="1701"/>
        <w:tab w:val="num" w:pos="1134"/>
      </w:tabs>
      <w:spacing w:before="60" w:after="60"/>
      <w:ind w:left="1134" w:hanging="567"/>
      <w:jc w:val="both"/>
      <w:outlineLvl w:val="4"/>
    </w:pPr>
    <w:rPr>
      <w:bCs/>
      <w:iCs/>
      <w:szCs w:val="26"/>
      <w:lang w:eastAsia="en-US"/>
    </w:rPr>
  </w:style>
  <w:style w:type="paragraph" w:styleId="Nadpis6">
    <w:name w:val="heading 6"/>
    <w:basedOn w:val="Normln"/>
    <w:next w:val="Normln"/>
    <w:link w:val="Nadpis6Char"/>
    <w:autoRedefine/>
    <w:qFormat/>
    <w:rsid w:val="00505C1E"/>
    <w:pPr>
      <w:numPr>
        <w:ilvl w:val="5"/>
        <w:numId w:val="36"/>
      </w:numPr>
      <w:tabs>
        <w:tab w:val="clear" w:pos="2041"/>
        <w:tab w:val="num" w:pos="1418"/>
      </w:tabs>
      <w:spacing w:after="120"/>
      <w:ind w:left="1418" w:hanging="284"/>
      <w:jc w:val="both"/>
      <w:outlineLvl w:val="5"/>
    </w:pPr>
    <w:rPr>
      <w:bCs/>
      <w:szCs w:val="22"/>
      <w:lang w:eastAsia="en-US"/>
    </w:rPr>
  </w:style>
  <w:style w:type="paragraph" w:styleId="Nadpis7">
    <w:name w:val="heading 7"/>
    <w:basedOn w:val="Normln"/>
    <w:next w:val="Normln"/>
    <w:link w:val="Nadpis7Char"/>
    <w:autoRedefine/>
    <w:qFormat/>
    <w:rsid w:val="00505C1E"/>
    <w:pPr>
      <w:jc w:val="both"/>
      <w:outlineLvl w:val="6"/>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3F1C25"/>
    <w:pPr>
      <w:tabs>
        <w:tab w:val="center" w:pos="4536"/>
        <w:tab w:val="right" w:pos="9072"/>
      </w:tabs>
    </w:pPr>
  </w:style>
  <w:style w:type="character" w:customStyle="1" w:styleId="ZpatChar">
    <w:name w:val="Zápatí Char"/>
    <w:basedOn w:val="Standardnpsmoodstavce"/>
    <w:link w:val="Zpat"/>
    <w:uiPriority w:val="99"/>
    <w:rsid w:val="003F1C2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F1C25"/>
    <w:pPr>
      <w:ind w:left="720"/>
    </w:pPr>
  </w:style>
  <w:style w:type="table" w:customStyle="1" w:styleId="Svtlstnovnzvraznn11">
    <w:name w:val="Světlé stínování – zvýraznění 11"/>
    <w:basedOn w:val="Normlntabulka"/>
    <w:uiPriority w:val="60"/>
    <w:rsid w:val="003F1C25"/>
    <w:pPr>
      <w:spacing w:before="0" w:after="0" w:line="240" w:lineRule="auto"/>
      <w:ind w:left="0" w:firstLine="0"/>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Vchoz">
    <w:name w:val="Výchozí"/>
    <w:uiPriority w:val="99"/>
    <w:rsid w:val="00E94A7A"/>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0" w:after="0" w:line="240" w:lineRule="auto"/>
      <w:ind w:left="0" w:firstLine="0"/>
    </w:pPr>
    <w:rPr>
      <w:rFonts w:ascii="Times New Roman" w:eastAsia="Times New Roman" w:hAnsi="Arial Unicode MS" w:cs="Times New Roman"/>
      <w:color w:val="000000"/>
      <w:kern w:val="1"/>
      <w:sz w:val="24"/>
      <w:szCs w:val="24"/>
      <w:u w:color="000000"/>
      <w:lang w:eastAsia="cs-CZ"/>
    </w:rPr>
  </w:style>
  <w:style w:type="numbering" w:customStyle="1" w:styleId="List0">
    <w:name w:val="List 0"/>
    <w:rsid w:val="00E94A7A"/>
    <w:pPr>
      <w:numPr>
        <w:numId w:val="10"/>
      </w:numPr>
    </w:pPr>
  </w:style>
  <w:style w:type="numbering" w:customStyle="1" w:styleId="Importovanstyl1">
    <w:name w:val="Importovaný styl 1"/>
    <w:rsid w:val="00E94A7A"/>
    <w:pPr>
      <w:numPr>
        <w:numId w:val="60"/>
      </w:numPr>
    </w:pPr>
  </w:style>
  <w:style w:type="paragraph" w:styleId="Normlnweb">
    <w:name w:val="Normal (Web)"/>
    <w:basedOn w:val="Normln"/>
    <w:uiPriority w:val="99"/>
    <w:unhideWhenUsed/>
    <w:rsid w:val="002C0EB4"/>
    <w:pPr>
      <w:spacing w:before="100" w:beforeAutospacing="1" w:after="100" w:afterAutospacing="1"/>
    </w:pPr>
  </w:style>
  <w:style w:type="character" w:customStyle="1" w:styleId="Nadpis2Char">
    <w:name w:val="Nadpis 2 Char"/>
    <w:basedOn w:val="Standardnpsmoodstavce"/>
    <w:link w:val="Nadpis2"/>
    <w:rsid w:val="00505C1E"/>
    <w:rPr>
      <w:rFonts w:ascii="Calibri" w:eastAsia="Times New Roman" w:hAnsi="Calibri" w:cs="Times New Roman"/>
      <w:b/>
      <w:sz w:val="24"/>
      <w:szCs w:val="20"/>
    </w:rPr>
  </w:style>
  <w:style w:type="character" w:customStyle="1" w:styleId="Nadpis3Char">
    <w:name w:val="Nadpis 3 Char"/>
    <w:basedOn w:val="Standardnpsmoodstavce"/>
    <w:link w:val="Nadpis3"/>
    <w:uiPriority w:val="9"/>
    <w:rsid w:val="00505C1E"/>
    <w:rPr>
      <w:rFonts w:asciiTheme="majorHAnsi" w:eastAsiaTheme="majorEastAsia" w:hAnsiTheme="majorHAnsi" w:cstheme="majorBidi"/>
      <w:b/>
      <w:bCs/>
      <w:color w:val="4F81BD" w:themeColor="accent1"/>
      <w:kern w:val="1"/>
      <w:lang w:eastAsia="ar-SA"/>
    </w:rPr>
  </w:style>
  <w:style w:type="character" w:customStyle="1" w:styleId="Nadpis4Char">
    <w:name w:val="Nadpis 4 Char"/>
    <w:basedOn w:val="Standardnpsmoodstavce"/>
    <w:link w:val="Nadpis4"/>
    <w:uiPriority w:val="9"/>
    <w:semiHidden/>
    <w:rsid w:val="00505C1E"/>
    <w:rPr>
      <w:rFonts w:asciiTheme="majorHAnsi" w:eastAsiaTheme="majorEastAsia" w:hAnsiTheme="majorHAnsi" w:cstheme="majorBidi"/>
      <w:b/>
      <w:bCs/>
      <w:i/>
      <w:iCs/>
      <w:color w:val="4F81BD" w:themeColor="accent1"/>
      <w:kern w:val="1"/>
      <w:lang w:eastAsia="ar-SA"/>
    </w:rPr>
  </w:style>
  <w:style w:type="character" w:customStyle="1" w:styleId="Nadpis5Char">
    <w:name w:val="Nadpis 5 Char"/>
    <w:basedOn w:val="Standardnpsmoodstavce"/>
    <w:link w:val="Nadpis5"/>
    <w:rsid w:val="00505C1E"/>
    <w:rPr>
      <w:rFonts w:ascii="Times New Roman" w:eastAsia="Times New Roman" w:hAnsi="Times New Roman" w:cs="Times New Roman"/>
      <w:bCs/>
      <w:iCs/>
      <w:sz w:val="24"/>
      <w:szCs w:val="26"/>
    </w:rPr>
  </w:style>
  <w:style w:type="character" w:customStyle="1" w:styleId="Nadpis6Char">
    <w:name w:val="Nadpis 6 Char"/>
    <w:basedOn w:val="Standardnpsmoodstavce"/>
    <w:link w:val="Nadpis6"/>
    <w:rsid w:val="00505C1E"/>
    <w:rPr>
      <w:rFonts w:ascii="Times New Roman" w:eastAsia="Times New Roman" w:hAnsi="Times New Roman" w:cs="Times New Roman"/>
      <w:bCs/>
      <w:sz w:val="24"/>
    </w:rPr>
  </w:style>
  <w:style w:type="character" w:customStyle="1" w:styleId="Nadpis7Char">
    <w:name w:val="Nadpis 7 Char"/>
    <w:basedOn w:val="Standardnpsmoodstavce"/>
    <w:link w:val="Nadpis7"/>
    <w:rsid w:val="00505C1E"/>
    <w:rPr>
      <w:rFonts w:ascii="Times New Roman" w:eastAsia="Times New Roman" w:hAnsi="Times New Roman" w:cs="Times New Roman"/>
    </w:rPr>
  </w:style>
  <w:style w:type="character" w:customStyle="1" w:styleId="Standardnpsmoodstavce1">
    <w:name w:val="Standardní písmo odstavce1"/>
    <w:rsid w:val="00505C1E"/>
  </w:style>
  <w:style w:type="character" w:customStyle="1" w:styleId="Odkaznakoment1">
    <w:name w:val="Odkaz na komentář1"/>
    <w:basedOn w:val="Standardnpsmoodstavce1"/>
    <w:rsid w:val="00505C1E"/>
    <w:rPr>
      <w:sz w:val="16"/>
      <w:szCs w:val="16"/>
    </w:rPr>
  </w:style>
  <w:style w:type="character" w:customStyle="1" w:styleId="TextkomenteChar">
    <w:name w:val="Text komentáře Char"/>
    <w:basedOn w:val="Standardnpsmoodstavce1"/>
    <w:rsid w:val="00505C1E"/>
    <w:rPr>
      <w:sz w:val="20"/>
      <w:szCs w:val="20"/>
    </w:rPr>
  </w:style>
  <w:style w:type="character" w:customStyle="1" w:styleId="PedmtkomenteChar">
    <w:name w:val="Předmět komentáře Char"/>
    <w:basedOn w:val="TextkomenteChar"/>
    <w:rsid w:val="00505C1E"/>
    <w:rPr>
      <w:b/>
      <w:bCs/>
    </w:rPr>
  </w:style>
  <w:style w:type="character" w:customStyle="1" w:styleId="TextbublinyChar">
    <w:name w:val="Text bubliny Char"/>
    <w:basedOn w:val="Standardnpsmoodstavce1"/>
    <w:rsid w:val="00505C1E"/>
    <w:rPr>
      <w:rFonts w:ascii="Segoe UI" w:hAnsi="Segoe UI" w:cs="Segoe UI"/>
      <w:sz w:val="18"/>
      <w:szCs w:val="18"/>
    </w:rPr>
  </w:style>
  <w:style w:type="character" w:styleId="Hypertextovodkaz">
    <w:name w:val="Hyperlink"/>
    <w:basedOn w:val="Standardnpsmoodstavce1"/>
    <w:uiPriority w:val="99"/>
    <w:rsid w:val="00505C1E"/>
    <w:rPr>
      <w:color w:val="0563C1"/>
      <w:u w:val="single"/>
    </w:rPr>
  </w:style>
  <w:style w:type="character" w:customStyle="1" w:styleId="ZhlavChar">
    <w:name w:val="Záhlaví Char"/>
    <w:basedOn w:val="Standardnpsmoodstavce1"/>
    <w:uiPriority w:val="99"/>
    <w:rsid w:val="00505C1E"/>
  </w:style>
  <w:style w:type="character" w:customStyle="1" w:styleId="Sledovanodkaz1">
    <w:name w:val="Sledovaný odkaz1"/>
    <w:basedOn w:val="Standardnpsmoodstavce1"/>
    <w:rsid w:val="00505C1E"/>
    <w:rPr>
      <w:color w:val="954F72"/>
      <w:u w:val="single"/>
    </w:rPr>
  </w:style>
  <w:style w:type="character" w:customStyle="1" w:styleId="ListLabel1">
    <w:name w:val="ListLabel 1"/>
    <w:rsid w:val="00505C1E"/>
    <w:rPr>
      <w:rFonts w:cs="Calibri"/>
    </w:rPr>
  </w:style>
  <w:style w:type="character" w:customStyle="1" w:styleId="ListLabel2">
    <w:name w:val="ListLabel 2"/>
    <w:rsid w:val="00505C1E"/>
    <w:rPr>
      <w:rFonts w:cs="Courier New"/>
    </w:rPr>
  </w:style>
  <w:style w:type="paragraph" w:customStyle="1" w:styleId="Nadpis">
    <w:name w:val="Nadpis"/>
    <w:basedOn w:val="Normln"/>
    <w:next w:val="Zkladntext"/>
    <w:rsid w:val="00505C1E"/>
    <w:pPr>
      <w:keepNext/>
      <w:suppressAutoHyphens/>
      <w:spacing w:before="240" w:after="120" w:line="259" w:lineRule="auto"/>
    </w:pPr>
    <w:rPr>
      <w:rFonts w:ascii="Arial" w:eastAsia="Microsoft YaHei" w:hAnsi="Arial" w:cs="Mangal"/>
      <w:kern w:val="1"/>
      <w:sz w:val="28"/>
      <w:szCs w:val="28"/>
      <w:lang w:eastAsia="ar-SA"/>
    </w:rPr>
  </w:style>
  <w:style w:type="paragraph" w:styleId="Zkladntext">
    <w:name w:val="Body Text"/>
    <w:basedOn w:val="Normln"/>
    <w:link w:val="ZkladntextChar"/>
    <w:rsid w:val="00505C1E"/>
    <w:pPr>
      <w:suppressAutoHyphens/>
      <w:spacing w:after="120" w:line="259" w:lineRule="auto"/>
    </w:pPr>
    <w:rPr>
      <w:rFonts w:ascii="Calibri" w:eastAsia="SimSun" w:hAnsi="Calibri" w:cs="Calibri"/>
      <w:kern w:val="1"/>
      <w:sz w:val="22"/>
      <w:szCs w:val="22"/>
      <w:lang w:eastAsia="ar-SA"/>
    </w:rPr>
  </w:style>
  <w:style w:type="character" w:customStyle="1" w:styleId="ZkladntextChar">
    <w:name w:val="Základní text Char"/>
    <w:basedOn w:val="Standardnpsmoodstavce"/>
    <w:link w:val="Zkladntext"/>
    <w:rsid w:val="00505C1E"/>
    <w:rPr>
      <w:rFonts w:ascii="Calibri" w:eastAsia="SimSun" w:hAnsi="Calibri" w:cs="Calibri"/>
      <w:kern w:val="1"/>
      <w:lang w:eastAsia="ar-SA"/>
    </w:rPr>
  </w:style>
  <w:style w:type="paragraph" w:styleId="Seznam">
    <w:name w:val="List"/>
    <w:basedOn w:val="Zkladntext"/>
    <w:rsid w:val="00505C1E"/>
    <w:rPr>
      <w:rFonts w:cs="Mangal"/>
    </w:rPr>
  </w:style>
  <w:style w:type="paragraph" w:customStyle="1" w:styleId="Popisek">
    <w:name w:val="Popisek"/>
    <w:basedOn w:val="Normln"/>
    <w:rsid w:val="00505C1E"/>
    <w:pPr>
      <w:suppressLineNumbers/>
      <w:suppressAutoHyphens/>
      <w:spacing w:before="120" w:after="120" w:line="259" w:lineRule="auto"/>
    </w:pPr>
    <w:rPr>
      <w:rFonts w:ascii="Calibri" w:eastAsia="SimSun" w:hAnsi="Calibri" w:cs="Mangal"/>
      <w:i/>
      <w:iCs/>
      <w:kern w:val="1"/>
      <w:lang w:eastAsia="ar-SA"/>
    </w:rPr>
  </w:style>
  <w:style w:type="paragraph" w:customStyle="1" w:styleId="Rejstk">
    <w:name w:val="Rejstřík"/>
    <w:basedOn w:val="Normln"/>
    <w:rsid w:val="00505C1E"/>
    <w:pPr>
      <w:suppressLineNumbers/>
      <w:suppressAutoHyphens/>
      <w:spacing w:after="160" w:line="259" w:lineRule="auto"/>
    </w:pPr>
    <w:rPr>
      <w:rFonts w:ascii="Calibri" w:eastAsia="SimSun" w:hAnsi="Calibri" w:cs="Mangal"/>
      <w:kern w:val="1"/>
      <w:sz w:val="22"/>
      <w:szCs w:val="22"/>
      <w:lang w:eastAsia="ar-SA"/>
    </w:rPr>
  </w:style>
  <w:style w:type="paragraph" w:customStyle="1" w:styleId="Odstavecseseznamem1">
    <w:name w:val="Odstavec se seznamem1"/>
    <w:basedOn w:val="Normln"/>
    <w:rsid w:val="00505C1E"/>
    <w:pPr>
      <w:suppressAutoHyphens/>
      <w:spacing w:after="160" w:line="259" w:lineRule="auto"/>
      <w:ind w:left="720"/>
    </w:pPr>
    <w:rPr>
      <w:rFonts w:ascii="Calibri" w:eastAsia="SimSun" w:hAnsi="Calibri" w:cs="Calibri"/>
      <w:kern w:val="1"/>
      <w:sz w:val="22"/>
      <w:szCs w:val="22"/>
      <w:lang w:eastAsia="ar-SA"/>
    </w:rPr>
  </w:style>
  <w:style w:type="paragraph" w:customStyle="1" w:styleId="Textkomente1">
    <w:name w:val="Text komentáře1"/>
    <w:basedOn w:val="Normln"/>
    <w:rsid w:val="00505C1E"/>
    <w:pPr>
      <w:suppressAutoHyphens/>
      <w:spacing w:after="160" w:line="100" w:lineRule="atLeast"/>
    </w:pPr>
    <w:rPr>
      <w:rFonts w:ascii="Calibri" w:eastAsia="SimSun" w:hAnsi="Calibri" w:cs="Calibri"/>
      <w:kern w:val="1"/>
      <w:sz w:val="20"/>
      <w:szCs w:val="20"/>
      <w:lang w:eastAsia="ar-SA"/>
    </w:rPr>
  </w:style>
  <w:style w:type="paragraph" w:customStyle="1" w:styleId="Pedmtkomente1">
    <w:name w:val="Předmět komentáře1"/>
    <w:basedOn w:val="Textkomente1"/>
    <w:rsid w:val="00505C1E"/>
    <w:rPr>
      <w:b/>
      <w:bCs/>
    </w:rPr>
  </w:style>
  <w:style w:type="paragraph" w:customStyle="1" w:styleId="Revize1">
    <w:name w:val="Revize1"/>
    <w:rsid w:val="00505C1E"/>
    <w:pPr>
      <w:suppressAutoHyphens/>
      <w:spacing w:before="0" w:after="0" w:line="100" w:lineRule="atLeast"/>
      <w:ind w:left="0" w:firstLine="0"/>
    </w:pPr>
    <w:rPr>
      <w:rFonts w:ascii="Calibri" w:eastAsia="SimSun" w:hAnsi="Calibri" w:cs="Calibri"/>
      <w:kern w:val="1"/>
      <w:lang w:eastAsia="ar-SA"/>
    </w:rPr>
  </w:style>
  <w:style w:type="paragraph" w:customStyle="1" w:styleId="Textbubliny1">
    <w:name w:val="Text bubliny1"/>
    <w:basedOn w:val="Normln"/>
    <w:rsid w:val="00505C1E"/>
    <w:pPr>
      <w:suppressAutoHyphens/>
      <w:spacing w:line="100" w:lineRule="atLeast"/>
    </w:pPr>
    <w:rPr>
      <w:rFonts w:ascii="Segoe UI" w:eastAsia="SimSun" w:hAnsi="Segoe UI" w:cs="Segoe UI"/>
      <w:kern w:val="1"/>
      <w:sz w:val="18"/>
      <w:szCs w:val="18"/>
      <w:lang w:eastAsia="ar-SA"/>
    </w:rPr>
  </w:style>
  <w:style w:type="paragraph" w:styleId="Zhlav">
    <w:name w:val="header"/>
    <w:basedOn w:val="Normln"/>
    <w:link w:val="ZhlavChar1"/>
    <w:uiPriority w:val="99"/>
    <w:rsid w:val="00505C1E"/>
    <w:pPr>
      <w:suppressLineNumbers/>
      <w:tabs>
        <w:tab w:val="center" w:pos="4536"/>
        <w:tab w:val="right" w:pos="9072"/>
      </w:tabs>
      <w:suppressAutoHyphens/>
      <w:spacing w:line="100" w:lineRule="atLeast"/>
    </w:pPr>
    <w:rPr>
      <w:rFonts w:ascii="Calibri" w:eastAsia="SimSun" w:hAnsi="Calibri" w:cs="Calibri"/>
      <w:kern w:val="1"/>
      <w:sz w:val="22"/>
      <w:szCs w:val="22"/>
      <w:lang w:eastAsia="ar-SA"/>
    </w:rPr>
  </w:style>
  <w:style w:type="character" w:customStyle="1" w:styleId="ZhlavChar1">
    <w:name w:val="Záhlaví Char1"/>
    <w:basedOn w:val="Standardnpsmoodstavce"/>
    <w:link w:val="Zhlav"/>
    <w:uiPriority w:val="99"/>
    <w:rsid w:val="00505C1E"/>
    <w:rPr>
      <w:rFonts w:ascii="Calibri" w:eastAsia="SimSun" w:hAnsi="Calibri" w:cs="Calibri"/>
      <w:kern w:val="1"/>
      <w:lang w:eastAsia="ar-SA"/>
    </w:rPr>
  </w:style>
  <w:style w:type="character" w:styleId="Odkaznakoment">
    <w:name w:val="annotation reference"/>
    <w:basedOn w:val="Standardnpsmoodstavce"/>
    <w:uiPriority w:val="99"/>
    <w:semiHidden/>
    <w:unhideWhenUsed/>
    <w:rsid w:val="00505C1E"/>
    <w:rPr>
      <w:sz w:val="16"/>
      <w:szCs w:val="16"/>
    </w:rPr>
  </w:style>
  <w:style w:type="paragraph" w:styleId="Textkomente">
    <w:name w:val="annotation text"/>
    <w:basedOn w:val="Normln"/>
    <w:link w:val="TextkomenteChar1"/>
    <w:uiPriority w:val="99"/>
    <w:unhideWhenUsed/>
    <w:rsid w:val="00505C1E"/>
    <w:pPr>
      <w:suppressAutoHyphens/>
      <w:spacing w:after="160"/>
    </w:pPr>
    <w:rPr>
      <w:rFonts w:ascii="Calibri" w:eastAsia="SimSun" w:hAnsi="Calibri" w:cs="Calibri"/>
      <w:kern w:val="1"/>
      <w:sz w:val="20"/>
      <w:szCs w:val="20"/>
      <w:lang w:eastAsia="ar-SA"/>
    </w:rPr>
  </w:style>
  <w:style w:type="character" w:customStyle="1" w:styleId="TextkomenteChar1">
    <w:name w:val="Text komentáře Char1"/>
    <w:basedOn w:val="Standardnpsmoodstavce"/>
    <w:link w:val="Textkomente"/>
    <w:uiPriority w:val="99"/>
    <w:rsid w:val="00505C1E"/>
    <w:rPr>
      <w:rFonts w:ascii="Calibri" w:eastAsia="SimSun" w:hAnsi="Calibri" w:cs="Calibri"/>
      <w:kern w:val="1"/>
      <w:sz w:val="20"/>
      <w:szCs w:val="20"/>
      <w:lang w:eastAsia="ar-SA"/>
    </w:rPr>
  </w:style>
  <w:style w:type="paragraph" w:styleId="Pedmtkomente">
    <w:name w:val="annotation subject"/>
    <w:basedOn w:val="Textkomente"/>
    <w:next w:val="Textkomente"/>
    <w:link w:val="PedmtkomenteChar1"/>
    <w:uiPriority w:val="99"/>
    <w:semiHidden/>
    <w:unhideWhenUsed/>
    <w:rsid w:val="00505C1E"/>
    <w:rPr>
      <w:b/>
      <w:bCs/>
    </w:rPr>
  </w:style>
  <w:style w:type="character" w:customStyle="1" w:styleId="PedmtkomenteChar1">
    <w:name w:val="Předmět komentáře Char1"/>
    <w:basedOn w:val="TextkomenteChar1"/>
    <w:link w:val="Pedmtkomente"/>
    <w:uiPriority w:val="99"/>
    <w:semiHidden/>
    <w:rsid w:val="00505C1E"/>
    <w:rPr>
      <w:b/>
      <w:bCs/>
    </w:rPr>
  </w:style>
  <w:style w:type="paragraph" w:styleId="Textbubliny">
    <w:name w:val="Balloon Text"/>
    <w:basedOn w:val="Normln"/>
    <w:link w:val="TextbublinyChar1"/>
    <w:uiPriority w:val="99"/>
    <w:semiHidden/>
    <w:unhideWhenUsed/>
    <w:rsid w:val="00505C1E"/>
    <w:pPr>
      <w:suppressAutoHyphens/>
    </w:pPr>
    <w:rPr>
      <w:rFonts w:ascii="Tahoma" w:eastAsia="SimSun" w:hAnsi="Tahoma" w:cs="Tahoma"/>
      <w:kern w:val="1"/>
      <w:sz w:val="16"/>
      <w:szCs w:val="16"/>
      <w:lang w:eastAsia="ar-SA"/>
    </w:rPr>
  </w:style>
  <w:style w:type="character" w:customStyle="1" w:styleId="TextbublinyChar1">
    <w:name w:val="Text bubliny Char1"/>
    <w:basedOn w:val="Standardnpsmoodstavce"/>
    <w:link w:val="Textbubliny"/>
    <w:uiPriority w:val="99"/>
    <w:semiHidden/>
    <w:rsid w:val="00505C1E"/>
    <w:rPr>
      <w:rFonts w:ascii="Tahoma" w:eastAsia="SimSun" w:hAnsi="Tahoma" w:cs="Tahoma"/>
      <w:kern w:val="1"/>
      <w:sz w:val="16"/>
      <w:szCs w:val="16"/>
      <w:lang w:eastAsia="ar-SA"/>
    </w:rPr>
  </w:style>
  <w:style w:type="paragraph" w:customStyle="1" w:styleId="Default">
    <w:name w:val="Default"/>
    <w:rsid w:val="00505C1E"/>
    <w:pPr>
      <w:autoSpaceDE w:val="0"/>
      <w:autoSpaceDN w:val="0"/>
      <w:adjustRightInd w:val="0"/>
      <w:spacing w:before="0" w:after="0" w:line="240" w:lineRule="auto"/>
      <w:ind w:left="0" w:firstLine="0"/>
    </w:pPr>
    <w:rPr>
      <w:rFonts w:ascii="Arial" w:eastAsia="Times New Roman" w:hAnsi="Arial" w:cs="Arial"/>
      <w:color w:val="000000"/>
      <w:sz w:val="24"/>
      <w:szCs w:val="24"/>
      <w:lang w:eastAsia="cs-CZ"/>
    </w:rPr>
  </w:style>
  <w:style w:type="paragraph" w:styleId="Revize">
    <w:name w:val="Revision"/>
    <w:hidden/>
    <w:uiPriority w:val="99"/>
    <w:semiHidden/>
    <w:rsid w:val="00505C1E"/>
    <w:pPr>
      <w:spacing w:before="0" w:after="0" w:line="240" w:lineRule="auto"/>
      <w:ind w:left="0" w:firstLine="0"/>
    </w:pPr>
    <w:rPr>
      <w:rFonts w:ascii="Calibri" w:eastAsia="SimSun" w:hAnsi="Calibri" w:cs="Calibri"/>
      <w:kern w:val="1"/>
      <w:lang w:eastAsia="ar-SA"/>
    </w:rPr>
  </w:style>
  <w:style w:type="character" w:styleId="Sledovanodkaz">
    <w:name w:val="FollowedHyperlink"/>
    <w:basedOn w:val="Standardnpsmoodstavce"/>
    <w:uiPriority w:val="99"/>
    <w:semiHidden/>
    <w:unhideWhenUsed/>
    <w:rsid w:val="00D63215"/>
    <w:rPr>
      <w:color w:val="800080"/>
      <w:u w:val="single"/>
    </w:rPr>
  </w:style>
  <w:style w:type="paragraph" w:customStyle="1" w:styleId="xl66">
    <w:name w:val="xl66"/>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69">
    <w:name w:val="xl69"/>
    <w:basedOn w:val="Normln"/>
    <w:rsid w:val="00D6321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1">
    <w:name w:val="xl71"/>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72">
    <w:name w:val="xl72"/>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rPr>
  </w:style>
  <w:style w:type="paragraph" w:customStyle="1" w:styleId="xl73">
    <w:name w:val="xl73"/>
    <w:basedOn w:val="Normln"/>
    <w:rsid w:val="00751628"/>
    <w:pPr>
      <w:spacing w:before="100" w:beforeAutospacing="1" w:after="100" w:afterAutospacing="1"/>
    </w:pPr>
    <w:rPr>
      <w:rFonts w:ascii="Arial" w:hAnsi="Arial" w:cs="Arial"/>
    </w:rPr>
  </w:style>
  <w:style w:type="paragraph" w:customStyle="1" w:styleId="xl74">
    <w:name w:val="xl74"/>
    <w:basedOn w:val="Normln"/>
    <w:rsid w:val="0075162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5">
    <w:name w:val="xl75"/>
    <w:basedOn w:val="Normln"/>
    <w:rsid w:val="00751628"/>
    <w:pPr>
      <w:pBdr>
        <w:top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ln"/>
    <w:rsid w:val="00751628"/>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ln"/>
    <w:rsid w:val="00751628"/>
    <w:pPr>
      <w:spacing w:before="100" w:beforeAutospacing="1" w:after="100" w:afterAutospacing="1"/>
      <w:jc w:val="center"/>
    </w:pPr>
    <w:rPr>
      <w:rFonts w:ascii="Arial" w:hAnsi="Arial" w:cs="Arial"/>
      <w:b/>
      <w:bCs/>
    </w:rPr>
  </w:style>
  <w:style w:type="paragraph" w:customStyle="1" w:styleId="xl78">
    <w:name w:val="xl78"/>
    <w:basedOn w:val="Normln"/>
    <w:rsid w:val="00751628"/>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rPr>
  </w:style>
  <w:style w:type="paragraph" w:customStyle="1" w:styleId="xl79">
    <w:name w:val="xl79"/>
    <w:basedOn w:val="Normln"/>
    <w:rsid w:val="007516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0">
    <w:name w:val="xl80"/>
    <w:basedOn w:val="Normln"/>
    <w:rsid w:val="00751628"/>
    <w:pPr>
      <w:spacing w:before="100" w:beforeAutospacing="1" w:after="100" w:afterAutospacing="1"/>
      <w:jc w:val="center"/>
    </w:pPr>
  </w:style>
  <w:style w:type="paragraph" w:customStyle="1" w:styleId="xl81">
    <w:name w:val="xl81"/>
    <w:basedOn w:val="Normln"/>
    <w:rsid w:val="0075162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82">
    <w:name w:val="xl82"/>
    <w:basedOn w:val="Normln"/>
    <w:rsid w:val="00751628"/>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536505131">
      <w:bodyDiv w:val="1"/>
      <w:marLeft w:val="0"/>
      <w:marRight w:val="0"/>
      <w:marTop w:val="0"/>
      <w:marBottom w:val="0"/>
      <w:divBdr>
        <w:top w:val="none" w:sz="0" w:space="0" w:color="auto"/>
        <w:left w:val="none" w:sz="0" w:space="0" w:color="auto"/>
        <w:bottom w:val="none" w:sz="0" w:space="0" w:color="auto"/>
        <w:right w:val="none" w:sz="0" w:space="0" w:color="auto"/>
      </w:divBdr>
    </w:div>
    <w:div w:id="829247413">
      <w:bodyDiv w:val="1"/>
      <w:marLeft w:val="0"/>
      <w:marRight w:val="0"/>
      <w:marTop w:val="0"/>
      <w:marBottom w:val="0"/>
      <w:divBdr>
        <w:top w:val="none" w:sz="0" w:space="0" w:color="auto"/>
        <w:left w:val="none" w:sz="0" w:space="0" w:color="auto"/>
        <w:bottom w:val="none" w:sz="0" w:space="0" w:color="auto"/>
        <w:right w:val="none" w:sz="0" w:space="0" w:color="auto"/>
      </w:divBdr>
      <w:divsChild>
        <w:div w:id="1779911209">
          <w:marLeft w:val="0"/>
          <w:marRight w:val="0"/>
          <w:marTop w:val="0"/>
          <w:marBottom w:val="0"/>
          <w:divBdr>
            <w:top w:val="none" w:sz="0" w:space="0" w:color="auto"/>
            <w:left w:val="none" w:sz="0" w:space="0" w:color="auto"/>
            <w:bottom w:val="none" w:sz="0" w:space="0" w:color="auto"/>
            <w:right w:val="none" w:sz="0" w:space="0" w:color="auto"/>
          </w:divBdr>
          <w:divsChild>
            <w:div w:id="160967839">
              <w:marLeft w:val="0"/>
              <w:marRight w:val="0"/>
              <w:marTop w:val="0"/>
              <w:marBottom w:val="0"/>
              <w:divBdr>
                <w:top w:val="none" w:sz="0" w:space="0" w:color="auto"/>
                <w:left w:val="none" w:sz="0" w:space="0" w:color="auto"/>
                <w:bottom w:val="none" w:sz="0" w:space="0" w:color="auto"/>
                <w:right w:val="none" w:sz="0" w:space="0" w:color="auto"/>
              </w:divBdr>
              <w:divsChild>
                <w:div w:id="569536997">
                  <w:marLeft w:val="0"/>
                  <w:marRight w:val="0"/>
                  <w:marTop w:val="0"/>
                  <w:marBottom w:val="0"/>
                  <w:divBdr>
                    <w:top w:val="none" w:sz="0" w:space="0" w:color="auto"/>
                    <w:left w:val="none" w:sz="0" w:space="0" w:color="auto"/>
                    <w:bottom w:val="none" w:sz="0" w:space="0" w:color="auto"/>
                    <w:right w:val="none" w:sz="0" w:space="0" w:color="auto"/>
                  </w:divBdr>
                  <w:divsChild>
                    <w:div w:id="1921283965">
                      <w:marLeft w:val="0"/>
                      <w:marRight w:val="0"/>
                      <w:marTop w:val="0"/>
                      <w:marBottom w:val="0"/>
                      <w:divBdr>
                        <w:top w:val="none" w:sz="0" w:space="0" w:color="auto"/>
                        <w:left w:val="none" w:sz="0" w:space="0" w:color="auto"/>
                        <w:bottom w:val="none" w:sz="0" w:space="0" w:color="auto"/>
                        <w:right w:val="none" w:sz="0" w:space="0" w:color="auto"/>
                      </w:divBdr>
                      <w:divsChild>
                        <w:div w:id="159201954">
                          <w:marLeft w:val="0"/>
                          <w:marRight w:val="0"/>
                          <w:marTop w:val="0"/>
                          <w:marBottom w:val="0"/>
                          <w:divBdr>
                            <w:top w:val="none" w:sz="0" w:space="0" w:color="auto"/>
                            <w:left w:val="none" w:sz="0" w:space="0" w:color="auto"/>
                            <w:bottom w:val="none" w:sz="0" w:space="0" w:color="auto"/>
                            <w:right w:val="none" w:sz="0" w:space="0" w:color="auto"/>
                          </w:divBdr>
                          <w:divsChild>
                            <w:div w:id="501429165">
                              <w:marLeft w:val="0"/>
                              <w:marRight w:val="0"/>
                              <w:marTop w:val="0"/>
                              <w:marBottom w:val="0"/>
                              <w:divBdr>
                                <w:top w:val="none" w:sz="0" w:space="0" w:color="auto"/>
                                <w:left w:val="none" w:sz="0" w:space="0" w:color="auto"/>
                                <w:bottom w:val="none" w:sz="0" w:space="0" w:color="auto"/>
                                <w:right w:val="none" w:sz="0" w:space="0" w:color="auto"/>
                              </w:divBdr>
                              <w:divsChild>
                                <w:div w:id="1921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264009">
      <w:bodyDiv w:val="1"/>
      <w:marLeft w:val="0"/>
      <w:marRight w:val="0"/>
      <w:marTop w:val="0"/>
      <w:marBottom w:val="0"/>
      <w:divBdr>
        <w:top w:val="none" w:sz="0" w:space="0" w:color="auto"/>
        <w:left w:val="none" w:sz="0" w:space="0" w:color="auto"/>
        <w:bottom w:val="none" w:sz="0" w:space="0" w:color="auto"/>
        <w:right w:val="none" w:sz="0" w:space="0" w:color="auto"/>
      </w:divBdr>
    </w:div>
    <w:div w:id="997272173">
      <w:bodyDiv w:val="1"/>
      <w:marLeft w:val="0"/>
      <w:marRight w:val="0"/>
      <w:marTop w:val="0"/>
      <w:marBottom w:val="0"/>
      <w:divBdr>
        <w:top w:val="none" w:sz="0" w:space="0" w:color="auto"/>
        <w:left w:val="none" w:sz="0" w:space="0" w:color="auto"/>
        <w:bottom w:val="none" w:sz="0" w:space="0" w:color="auto"/>
        <w:right w:val="none" w:sz="0" w:space="0" w:color="auto"/>
      </w:divBdr>
    </w:div>
    <w:div w:id="1145243442">
      <w:bodyDiv w:val="1"/>
      <w:marLeft w:val="0"/>
      <w:marRight w:val="0"/>
      <w:marTop w:val="0"/>
      <w:marBottom w:val="0"/>
      <w:divBdr>
        <w:top w:val="none" w:sz="0" w:space="0" w:color="auto"/>
        <w:left w:val="none" w:sz="0" w:space="0" w:color="auto"/>
        <w:bottom w:val="none" w:sz="0" w:space="0" w:color="auto"/>
        <w:right w:val="none" w:sz="0" w:space="0" w:color="auto"/>
      </w:divBdr>
    </w:div>
    <w:div w:id="1805345764">
      <w:bodyDiv w:val="1"/>
      <w:marLeft w:val="0"/>
      <w:marRight w:val="0"/>
      <w:marTop w:val="0"/>
      <w:marBottom w:val="0"/>
      <w:divBdr>
        <w:top w:val="none" w:sz="0" w:space="0" w:color="auto"/>
        <w:left w:val="none" w:sz="0" w:space="0" w:color="auto"/>
        <w:bottom w:val="none" w:sz="0" w:space="0" w:color="auto"/>
        <w:right w:val="none" w:sz="0" w:space="0" w:color="auto"/>
      </w:divBdr>
    </w:div>
    <w:div w:id="1849440429">
      <w:bodyDiv w:val="1"/>
      <w:marLeft w:val="0"/>
      <w:marRight w:val="0"/>
      <w:marTop w:val="0"/>
      <w:marBottom w:val="0"/>
      <w:divBdr>
        <w:top w:val="none" w:sz="0" w:space="0" w:color="auto"/>
        <w:left w:val="none" w:sz="0" w:space="0" w:color="auto"/>
        <w:bottom w:val="none" w:sz="0" w:space="0" w:color="auto"/>
        <w:right w:val="none" w:sz="0" w:space="0" w:color="auto"/>
      </w:divBdr>
      <w:divsChild>
        <w:div w:id="1249509545">
          <w:marLeft w:val="0"/>
          <w:marRight w:val="0"/>
          <w:marTop w:val="0"/>
          <w:marBottom w:val="0"/>
          <w:divBdr>
            <w:top w:val="none" w:sz="0" w:space="0" w:color="auto"/>
            <w:left w:val="none" w:sz="0" w:space="0" w:color="auto"/>
            <w:bottom w:val="none" w:sz="0" w:space="0" w:color="auto"/>
            <w:right w:val="none" w:sz="0" w:space="0" w:color="auto"/>
          </w:divBdr>
          <w:divsChild>
            <w:div w:id="1014499911">
              <w:marLeft w:val="0"/>
              <w:marRight w:val="0"/>
              <w:marTop w:val="0"/>
              <w:marBottom w:val="0"/>
              <w:divBdr>
                <w:top w:val="none" w:sz="0" w:space="0" w:color="auto"/>
                <w:left w:val="none" w:sz="0" w:space="0" w:color="auto"/>
                <w:bottom w:val="none" w:sz="0" w:space="0" w:color="auto"/>
                <w:right w:val="none" w:sz="0" w:space="0" w:color="auto"/>
              </w:divBdr>
              <w:divsChild>
                <w:div w:id="175507058">
                  <w:marLeft w:val="0"/>
                  <w:marRight w:val="0"/>
                  <w:marTop w:val="0"/>
                  <w:marBottom w:val="0"/>
                  <w:divBdr>
                    <w:top w:val="none" w:sz="0" w:space="0" w:color="auto"/>
                    <w:left w:val="none" w:sz="0" w:space="0" w:color="auto"/>
                    <w:bottom w:val="none" w:sz="0" w:space="0" w:color="auto"/>
                    <w:right w:val="none" w:sz="0" w:space="0" w:color="auto"/>
                  </w:divBdr>
                  <w:divsChild>
                    <w:div w:id="1598825932">
                      <w:marLeft w:val="0"/>
                      <w:marRight w:val="0"/>
                      <w:marTop w:val="0"/>
                      <w:marBottom w:val="0"/>
                      <w:divBdr>
                        <w:top w:val="none" w:sz="0" w:space="0" w:color="auto"/>
                        <w:left w:val="none" w:sz="0" w:space="0" w:color="auto"/>
                        <w:bottom w:val="none" w:sz="0" w:space="0" w:color="auto"/>
                        <w:right w:val="none" w:sz="0" w:space="0" w:color="auto"/>
                      </w:divBdr>
                      <w:divsChild>
                        <w:div w:id="1638996349">
                          <w:marLeft w:val="0"/>
                          <w:marRight w:val="0"/>
                          <w:marTop w:val="0"/>
                          <w:marBottom w:val="0"/>
                          <w:divBdr>
                            <w:top w:val="none" w:sz="0" w:space="0" w:color="auto"/>
                            <w:left w:val="none" w:sz="0" w:space="0" w:color="auto"/>
                            <w:bottom w:val="none" w:sz="0" w:space="0" w:color="auto"/>
                            <w:right w:val="none" w:sz="0" w:space="0" w:color="auto"/>
                          </w:divBdr>
                          <w:divsChild>
                            <w:div w:id="2137673786">
                              <w:marLeft w:val="0"/>
                              <w:marRight w:val="0"/>
                              <w:marTop w:val="0"/>
                              <w:marBottom w:val="0"/>
                              <w:divBdr>
                                <w:top w:val="none" w:sz="0" w:space="0" w:color="auto"/>
                                <w:left w:val="none" w:sz="0" w:space="0" w:color="auto"/>
                                <w:bottom w:val="none" w:sz="0" w:space="0" w:color="auto"/>
                                <w:right w:val="none" w:sz="0" w:space="0" w:color="auto"/>
                              </w:divBdr>
                              <w:divsChild>
                                <w:div w:id="2507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1251</Words>
  <Characters>7385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MIJA</dc:creator>
  <cp:lastModifiedBy>MIJA</cp:lastModifiedBy>
  <cp:revision>4</cp:revision>
  <dcterms:created xsi:type="dcterms:W3CDTF">2015-01-14T04:51:00Z</dcterms:created>
  <dcterms:modified xsi:type="dcterms:W3CDTF">2015-01-15T13:05:00Z</dcterms:modified>
</cp:coreProperties>
</file>